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3601" w:rsidRDefault="00313601" w:rsidP="00313601">
      <w:pPr>
        <w:pStyle w:val="Title"/>
        <w:jc w:val="left"/>
      </w:pPr>
      <w:r>
        <w:rPr>
          <w:rFonts w:ascii="Arial,Bold" w:hAnsi="Arial,Bold"/>
          <w:b w:val="0"/>
          <w:bCs w:val="0"/>
          <w:noProof/>
          <w:color w:val="000000"/>
          <w:sz w:val="16"/>
          <w:szCs w:val="20"/>
          <w:lang w:eastAsia="en-GB"/>
        </w:rPr>
        <mc:AlternateContent>
          <mc:Choice Requires="wps">
            <w:drawing>
              <wp:anchor distT="0" distB="0" distL="114300" distR="114300" simplePos="0" relativeHeight="251659264" behindDoc="0" locked="0" layoutInCell="1" allowOverlap="1">
                <wp:simplePos x="0" y="0"/>
                <wp:positionH relativeFrom="column">
                  <wp:posOffset>4046220</wp:posOffset>
                </wp:positionH>
                <wp:positionV relativeFrom="paragraph">
                  <wp:posOffset>342900</wp:posOffset>
                </wp:positionV>
                <wp:extent cx="2811780" cy="1343025"/>
                <wp:effectExtent l="5715" t="7620"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343025"/>
                        </a:xfrm>
                        <a:prstGeom prst="rect">
                          <a:avLst/>
                        </a:prstGeom>
                        <a:solidFill>
                          <a:srgbClr val="FFFFFF"/>
                        </a:solidFill>
                        <a:ln w="9525">
                          <a:solidFill>
                            <a:srgbClr val="000000"/>
                          </a:solidFill>
                          <a:miter lim="800000"/>
                          <a:headEnd/>
                          <a:tailEnd/>
                        </a:ln>
                      </wps:spPr>
                      <wps:txbx>
                        <w:txbxContent>
                          <w:p w:rsidR="00313601" w:rsidRDefault="00313601" w:rsidP="00313601">
                            <w:pPr>
                              <w:rPr>
                                <w:rFonts w:ascii="Arial" w:hAnsi="Arial" w:cs="Arial"/>
                                <w:sz w:val="20"/>
                              </w:rPr>
                            </w:pPr>
                            <w:r>
                              <w:rPr>
                                <w:rFonts w:ascii="Arial" w:hAnsi="Arial" w:cs="Arial"/>
                                <w:sz w:val="20"/>
                              </w:rPr>
                              <w:t>Name:</w:t>
                            </w:r>
                          </w:p>
                          <w:p w:rsidR="00313601" w:rsidRDefault="00313601" w:rsidP="00313601">
                            <w:pPr>
                              <w:rPr>
                                <w:rFonts w:ascii="Arial" w:hAnsi="Arial" w:cs="Arial"/>
                                <w:sz w:val="20"/>
                              </w:rPr>
                            </w:pPr>
                          </w:p>
                          <w:p w:rsidR="00313601" w:rsidRDefault="00313601" w:rsidP="00313601">
                            <w:pPr>
                              <w:rPr>
                                <w:rFonts w:ascii="Arial" w:hAnsi="Arial" w:cs="Arial"/>
                                <w:color w:val="808080"/>
                                <w:sz w:val="20"/>
                              </w:rPr>
                            </w:pPr>
                            <w:proofErr w:type="spellStart"/>
                            <w:proofErr w:type="gramStart"/>
                            <w:r>
                              <w:rPr>
                                <w:rFonts w:ascii="Arial" w:hAnsi="Arial" w:cs="Arial"/>
                                <w:sz w:val="20"/>
                              </w:rPr>
                              <w:t>DoB</w:t>
                            </w:r>
                            <w:proofErr w:type="spellEnd"/>
                            <w:proofErr w:type="gramEnd"/>
                            <w:r>
                              <w:rPr>
                                <w:rFonts w:ascii="Arial" w:hAnsi="Arial" w:cs="Arial"/>
                                <w:sz w:val="20"/>
                              </w:rPr>
                              <w:t>:</w:t>
                            </w:r>
                          </w:p>
                          <w:p w:rsidR="00313601" w:rsidRDefault="00313601" w:rsidP="00313601">
                            <w:pPr>
                              <w:rPr>
                                <w:rFonts w:ascii="Arial" w:hAnsi="Arial" w:cs="Arial"/>
                                <w:sz w:val="20"/>
                              </w:rPr>
                            </w:pPr>
                            <w:r>
                              <w:rPr>
                                <w:rFonts w:ascii="Arial" w:hAnsi="Arial" w:cs="Arial"/>
                                <w:sz w:val="20"/>
                              </w:rPr>
                              <w:tab/>
                            </w:r>
                            <w:r>
                              <w:rPr>
                                <w:rFonts w:ascii="Arial" w:hAnsi="Arial" w:cs="Arial"/>
                                <w:sz w:val="20"/>
                              </w:rPr>
                              <w:tab/>
                            </w:r>
                            <w:r>
                              <w:rPr>
                                <w:rFonts w:ascii="Arial" w:hAnsi="Arial" w:cs="Arial"/>
                                <w:color w:val="808080"/>
                                <w:sz w:val="20"/>
                              </w:rPr>
                              <w:t>Affix patient label here</w:t>
                            </w:r>
                          </w:p>
                          <w:p w:rsidR="00313601" w:rsidRDefault="00313601" w:rsidP="00313601">
                            <w:pPr>
                              <w:rPr>
                                <w:rFonts w:ascii="Arial" w:hAnsi="Arial" w:cs="Arial"/>
                                <w:sz w:val="20"/>
                              </w:rPr>
                            </w:pPr>
                            <w:proofErr w:type="spellStart"/>
                            <w:r>
                              <w:rPr>
                                <w:rFonts w:ascii="Arial" w:hAnsi="Arial" w:cs="Arial"/>
                                <w:sz w:val="20"/>
                              </w:rPr>
                              <w:t>Hosp</w:t>
                            </w:r>
                            <w:proofErr w:type="spellEnd"/>
                            <w:r>
                              <w:rPr>
                                <w:rFonts w:ascii="Arial" w:hAnsi="Arial" w:cs="Arial"/>
                                <w:sz w:val="20"/>
                              </w:rPr>
                              <w:t xml:space="preserve"> No.:</w:t>
                            </w:r>
                          </w:p>
                          <w:p w:rsidR="00313601" w:rsidRDefault="00313601" w:rsidP="00313601">
                            <w:pPr>
                              <w:rPr>
                                <w:rFonts w:ascii="Arial" w:hAnsi="Arial" w:cs="Arial"/>
                                <w:sz w:val="20"/>
                              </w:rPr>
                            </w:pPr>
                            <w:r>
                              <w:rPr>
                                <w:rFonts w:ascii="Arial" w:hAnsi="Arial" w:cs="Arial"/>
                                <w:sz w:val="20"/>
                              </w:rPr>
                              <w:t>NHS No.:</w:t>
                            </w:r>
                          </w:p>
                          <w:p w:rsidR="00313601" w:rsidRDefault="00313601" w:rsidP="00313601">
                            <w:pPr>
                              <w:rPr>
                                <w:rFonts w:ascii="Arial" w:hAnsi="Arial" w:cs="Arial"/>
                                <w:sz w:val="20"/>
                              </w:rPr>
                            </w:pPr>
                            <w:r>
                              <w:rPr>
                                <w:rFonts w:ascii="Arial" w:hAnsi="Arial" w:cs="Arial"/>
                                <w:sz w:val="20"/>
                              </w:rPr>
                              <w:t>Consultant:</w:t>
                            </w:r>
                          </w:p>
                          <w:p w:rsidR="00313601" w:rsidRDefault="00313601" w:rsidP="00313601">
                            <w:pPr>
                              <w:rPr>
                                <w:rFonts w:ascii="Arial" w:hAnsi="Arial" w:cs="Arial"/>
                                <w:sz w:val="20"/>
                              </w:rPr>
                            </w:pPr>
                            <w:r>
                              <w:rPr>
                                <w:rFonts w:ascii="Arial" w:hAnsi="Arial" w:cs="Arial"/>
                                <w:sz w:val="20"/>
                              </w:rPr>
                              <w:t xml:space="preserve">             </w:t>
                            </w:r>
                          </w:p>
                          <w:p w:rsidR="00313601" w:rsidRDefault="00313601" w:rsidP="00313601">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6pt;margin-top:27pt;width:221.4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">
                <v:textbox>
                  <w:txbxContent>
                    <w:p w:rsidR="00313601" w:rsidRDefault="00313601" w:rsidP="00313601">
                      <w:pPr>
                        <w:rPr>
                          <w:rFonts w:ascii="Arial" w:hAnsi="Arial" w:cs="Arial"/>
                          <w:sz w:val="20"/>
                        </w:rPr>
                      </w:pPr>
                      <w:r>
                        <w:rPr>
                          <w:rFonts w:ascii="Arial" w:hAnsi="Arial" w:cs="Arial"/>
                          <w:sz w:val="20"/>
                        </w:rPr>
                        <w:t>Name:</w:t>
                      </w:r>
                    </w:p>
                    <w:p w:rsidR="00313601" w:rsidRDefault="00313601" w:rsidP="00313601">
                      <w:pPr>
                        <w:rPr>
                          <w:rFonts w:ascii="Arial" w:hAnsi="Arial" w:cs="Arial"/>
                          <w:sz w:val="20"/>
                        </w:rPr>
                      </w:pPr>
                    </w:p>
                    <w:p w:rsidR="00313601" w:rsidRDefault="00313601" w:rsidP="00313601">
                      <w:pPr>
                        <w:rPr>
                          <w:rFonts w:ascii="Arial" w:hAnsi="Arial" w:cs="Arial"/>
                          <w:color w:val="808080"/>
                          <w:sz w:val="20"/>
                        </w:rPr>
                      </w:pPr>
                      <w:proofErr w:type="spellStart"/>
                      <w:proofErr w:type="gramStart"/>
                      <w:r>
                        <w:rPr>
                          <w:rFonts w:ascii="Arial" w:hAnsi="Arial" w:cs="Arial"/>
                          <w:sz w:val="20"/>
                        </w:rPr>
                        <w:t>DoB</w:t>
                      </w:r>
                      <w:proofErr w:type="spellEnd"/>
                      <w:proofErr w:type="gramEnd"/>
                      <w:r>
                        <w:rPr>
                          <w:rFonts w:ascii="Arial" w:hAnsi="Arial" w:cs="Arial"/>
                          <w:sz w:val="20"/>
                        </w:rPr>
                        <w:t>:</w:t>
                      </w:r>
                    </w:p>
                    <w:p w:rsidR="00313601" w:rsidRDefault="00313601" w:rsidP="00313601">
                      <w:pPr>
                        <w:rPr>
                          <w:rFonts w:ascii="Arial" w:hAnsi="Arial" w:cs="Arial"/>
                          <w:sz w:val="20"/>
                        </w:rPr>
                      </w:pPr>
                      <w:r>
                        <w:rPr>
                          <w:rFonts w:ascii="Arial" w:hAnsi="Arial" w:cs="Arial"/>
                          <w:sz w:val="20"/>
                        </w:rPr>
                        <w:tab/>
                      </w:r>
                      <w:r>
                        <w:rPr>
                          <w:rFonts w:ascii="Arial" w:hAnsi="Arial" w:cs="Arial"/>
                          <w:sz w:val="20"/>
                        </w:rPr>
                        <w:tab/>
                      </w:r>
                      <w:r>
                        <w:rPr>
                          <w:rFonts w:ascii="Arial" w:hAnsi="Arial" w:cs="Arial"/>
                          <w:color w:val="808080"/>
                          <w:sz w:val="20"/>
                        </w:rPr>
                        <w:t>Affix patient label here</w:t>
                      </w:r>
                    </w:p>
                    <w:p w:rsidR="00313601" w:rsidRDefault="00313601" w:rsidP="00313601">
                      <w:pPr>
                        <w:rPr>
                          <w:rFonts w:ascii="Arial" w:hAnsi="Arial" w:cs="Arial"/>
                          <w:sz w:val="20"/>
                        </w:rPr>
                      </w:pPr>
                      <w:proofErr w:type="spellStart"/>
                      <w:r>
                        <w:rPr>
                          <w:rFonts w:ascii="Arial" w:hAnsi="Arial" w:cs="Arial"/>
                          <w:sz w:val="20"/>
                        </w:rPr>
                        <w:t>Hosp</w:t>
                      </w:r>
                      <w:proofErr w:type="spellEnd"/>
                      <w:r>
                        <w:rPr>
                          <w:rFonts w:ascii="Arial" w:hAnsi="Arial" w:cs="Arial"/>
                          <w:sz w:val="20"/>
                        </w:rPr>
                        <w:t xml:space="preserve"> No.:</w:t>
                      </w:r>
                    </w:p>
                    <w:p w:rsidR="00313601" w:rsidRDefault="00313601" w:rsidP="00313601">
                      <w:pPr>
                        <w:rPr>
                          <w:rFonts w:ascii="Arial" w:hAnsi="Arial" w:cs="Arial"/>
                          <w:sz w:val="20"/>
                        </w:rPr>
                      </w:pPr>
                      <w:r>
                        <w:rPr>
                          <w:rFonts w:ascii="Arial" w:hAnsi="Arial" w:cs="Arial"/>
                          <w:sz w:val="20"/>
                        </w:rPr>
                        <w:t>NHS No.:</w:t>
                      </w:r>
                    </w:p>
                    <w:p w:rsidR="00313601" w:rsidRDefault="00313601" w:rsidP="00313601">
                      <w:pPr>
                        <w:rPr>
                          <w:rFonts w:ascii="Arial" w:hAnsi="Arial" w:cs="Arial"/>
                          <w:sz w:val="20"/>
                        </w:rPr>
                      </w:pPr>
                      <w:r>
                        <w:rPr>
                          <w:rFonts w:ascii="Arial" w:hAnsi="Arial" w:cs="Arial"/>
                          <w:sz w:val="20"/>
                        </w:rPr>
                        <w:t>Consultant:</w:t>
                      </w:r>
                    </w:p>
                    <w:p w:rsidR="00313601" w:rsidRDefault="00313601" w:rsidP="00313601">
                      <w:pPr>
                        <w:rPr>
                          <w:rFonts w:ascii="Arial" w:hAnsi="Arial" w:cs="Arial"/>
                          <w:sz w:val="20"/>
                        </w:rPr>
                      </w:pPr>
                      <w:r>
                        <w:rPr>
                          <w:rFonts w:ascii="Arial" w:hAnsi="Arial" w:cs="Arial"/>
                          <w:sz w:val="20"/>
                        </w:rPr>
                        <w:t xml:space="preserve">             </w:t>
                      </w:r>
                    </w:p>
                    <w:p w:rsidR="00313601" w:rsidRDefault="00313601" w:rsidP="00313601">
                      <w:pPr>
                        <w:rPr>
                          <w:rFonts w:ascii="Arial" w:hAnsi="Arial" w:cs="Arial"/>
                          <w:sz w:val="20"/>
                        </w:rPr>
                      </w:pPr>
                    </w:p>
                  </w:txbxContent>
                </v:textbox>
              </v:shape>
            </w:pict>
          </mc:Fallback>
        </mc:AlternateContent>
      </w:r>
      <w:r>
        <w:t xml:space="preserve">DALTEPARIN SHARED CARE FORM      </w:t>
      </w:r>
      <w:r>
        <w:rPr>
          <w:sz w:val="16"/>
          <w:szCs w:val="16"/>
        </w:rPr>
        <w:tab/>
        <w:t xml:space="preserve">                   </w:t>
      </w:r>
      <w:r>
        <w:rPr>
          <w:noProof/>
          <w:lang w:eastAsia="en-GB"/>
        </w:rPr>
        <w:drawing>
          <wp:inline distT="0" distB="0" distL="0" distR="0">
            <wp:extent cx="2636520" cy="320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6520" cy="320040"/>
                    </a:xfrm>
                    <a:prstGeom prst="rect">
                      <a:avLst/>
                    </a:prstGeom>
                    <a:noFill/>
                    <a:ln>
                      <a:noFill/>
                    </a:ln>
                  </pic:spPr>
                </pic:pic>
              </a:graphicData>
            </a:graphic>
          </wp:inline>
        </w:drawing>
      </w:r>
      <w:r>
        <w:t xml:space="preserve">               </w:t>
      </w:r>
    </w:p>
    <w:p w:rsidR="00313601" w:rsidRDefault="00313601" w:rsidP="00313601">
      <w:pPr>
        <w:autoSpaceDE w:val="0"/>
        <w:autoSpaceDN w:val="0"/>
        <w:adjustRightInd w:val="0"/>
        <w:rPr>
          <w:rFonts w:ascii="Arial" w:hAnsi="Arial" w:cs="Arial"/>
          <w:color w:val="000000"/>
          <w:sz w:val="16"/>
          <w:szCs w:val="20"/>
          <w:lang w:val="en-US" w:eastAsia="en-US"/>
        </w:rPr>
      </w:pPr>
    </w:p>
    <w:p w:rsidR="00313601" w:rsidRDefault="00313601" w:rsidP="00313601">
      <w:pPr>
        <w:autoSpaceDE w:val="0"/>
        <w:autoSpaceDN w:val="0"/>
        <w:adjustRightInd w:val="0"/>
        <w:rPr>
          <w:rFonts w:ascii="Arial" w:hAnsi="Arial" w:cs="Arial"/>
          <w:b/>
          <w:color w:val="000000"/>
          <w:sz w:val="22"/>
          <w:szCs w:val="20"/>
          <w:lang w:val="en-US" w:eastAsia="en-US"/>
        </w:rPr>
      </w:pPr>
      <w:r>
        <w:rPr>
          <w:rFonts w:ascii="Arial" w:hAnsi="Arial" w:cs="Arial"/>
          <w:b/>
          <w:color w:val="000000"/>
          <w:sz w:val="22"/>
          <w:szCs w:val="20"/>
          <w:lang w:val="en-US" w:eastAsia="en-US"/>
        </w:rPr>
        <w:t xml:space="preserve">For all patients requiring ongoing </w:t>
      </w:r>
      <w:proofErr w:type="spellStart"/>
      <w:r>
        <w:rPr>
          <w:rFonts w:ascii="Arial" w:hAnsi="Arial" w:cs="Arial"/>
          <w:b/>
          <w:color w:val="000000"/>
          <w:sz w:val="22"/>
          <w:szCs w:val="20"/>
          <w:lang w:val="en-US" w:eastAsia="en-US"/>
        </w:rPr>
        <w:t>dalteparin</w:t>
      </w:r>
      <w:proofErr w:type="spellEnd"/>
      <w:r>
        <w:rPr>
          <w:rFonts w:ascii="Arial" w:hAnsi="Arial" w:cs="Arial"/>
          <w:b/>
          <w:color w:val="000000"/>
          <w:sz w:val="22"/>
          <w:szCs w:val="20"/>
          <w:lang w:val="en-US" w:eastAsia="en-US"/>
        </w:rPr>
        <w:t xml:space="preserve"> therapy:</w:t>
      </w:r>
    </w:p>
    <w:p w:rsidR="00313601" w:rsidRDefault="00313601" w:rsidP="00313601">
      <w:pPr>
        <w:autoSpaceDE w:val="0"/>
        <w:autoSpaceDN w:val="0"/>
        <w:adjustRightInd w:val="0"/>
        <w:rPr>
          <w:rFonts w:ascii="Arial" w:hAnsi="Arial" w:cs="Arial"/>
          <w:b/>
          <w:color w:val="000000"/>
          <w:sz w:val="22"/>
          <w:szCs w:val="20"/>
          <w:lang w:val="en-US" w:eastAsia="en-US"/>
        </w:rPr>
      </w:pPr>
      <w:proofErr w:type="gramStart"/>
      <w:r>
        <w:rPr>
          <w:rFonts w:ascii="Arial" w:hAnsi="Arial" w:cs="Arial"/>
          <w:b/>
          <w:color w:val="000000"/>
          <w:sz w:val="22"/>
          <w:szCs w:val="20"/>
          <w:lang w:val="en-US" w:eastAsia="en-US"/>
        </w:rPr>
        <w:t>fax</w:t>
      </w:r>
      <w:proofErr w:type="gramEnd"/>
      <w:r>
        <w:rPr>
          <w:rFonts w:ascii="Arial" w:hAnsi="Arial" w:cs="Arial"/>
          <w:b/>
          <w:color w:val="000000"/>
          <w:sz w:val="22"/>
          <w:szCs w:val="20"/>
          <w:lang w:val="en-US" w:eastAsia="en-US"/>
        </w:rPr>
        <w:t xml:space="preserve"> this referral to GP for ongoing prescription according </w:t>
      </w:r>
    </w:p>
    <w:p w:rsidR="00313601" w:rsidRPr="008A1CB7" w:rsidRDefault="00313601" w:rsidP="00313601">
      <w:pPr>
        <w:autoSpaceDE w:val="0"/>
        <w:autoSpaceDN w:val="0"/>
        <w:adjustRightInd w:val="0"/>
        <w:rPr>
          <w:rFonts w:ascii="Arial" w:hAnsi="Arial" w:cs="Arial"/>
          <w:b/>
          <w:color w:val="000000"/>
          <w:sz w:val="22"/>
          <w:szCs w:val="20"/>
          <w:lang w:val="en-US" w:eastAsia="en-US"/>
        </w:rPr>
      </w:pPr>
      <w:proofErr w:type="gramStart"/>
      <w:r>
        <w:rPr>
          <w:rFonts w:ascii="Arial" w:hAnsi="Arial" w:cs="Arial"/>
          <w:b/>
          <w:color w:val="000000"/>
          <w:sz w:val="22"/>
          <w:szCs w:val="20"/>
          <w:lang w:val="en-US" w:eastAsia="en-US"/>
        </w:rPr>
        <w:t>to</w:t>
      </w:r>
      <w:proofErr w:type="gramEnd"/>
      <w:r>
        <w:rPr>
          <w:rFonts w:ascii="Arial" w:hAnsi="Arial" w:cs="Arial"/>
          <w:b/>
          <w:color w:val="000000"/>
          <w:sz w:val="22"/>
          <w:szCs w:val="20"/>
          <w:lang w:val="en-US" w:eastAsia="en-US"/>
        </w:rPr>
        <w:t xml:space="preserve"> the Sheffield </w:t>
      </w:r>
      <w:proofErr w:type="spellStart"/>
      <w:r>
        <w:rPr>
          <w:rFonts w:ascii="Arial" w:hAnsi="Arial" w:cs="Arial"/>
          <w:b/>
          <w:color w:val="000000"/>
          <w:sz w:val="22"/>
          <w:szCs w:val="20"/>
          <w:lang w:val="en-US" w:eastAsia="en-US"/>
        </w:rPr>
        <w:t>Dalteparin</w:t>
      </w:r>
      <w:proofErr w:type="spellEnd"/>
      <w:r>
        <w:rPr>
          <w:rFonts w:ascii="Arial" w:hAnsi="Arial" w:cs="Arial"/>
          <w:b/>
          <w:color w:val="000000"/>
          <w:sz w:val="22"/>
          <w:szCs w:val="20"/>
          <w:lang w:val="en-US" w:eastAsia="en-US"/>
        </w:rPr>
        <w:t xml:space="preserve"> Shared Care Guideline</w:t>
      </w:r>
    </w:p>
    <w:p w:rsidR="00313601" w:rsidRPr="008A4DBC" w:rsidRDefault="00313601" w:rsidP="00313601">
      <w:pPr>
        <w:pStyle w:val="Heading1"/>
        <w:rPr>
          <w:b w:val="0"/>
          <w:sz w:val="18"/>
          <w:szCs w:val="18"/>
          <w:u w:val="single"/>
        </w:rPr>
      </w:pPr>
      <w:r w:rsidRPr="008A4DBC">
        <w:rPr>
          <w:b w:val="0"/>
          <w:sz w:val="18"/>
          <w:szCs w:val="18"/>
        </w:rPr>
        <w:t>Not to be used for surgical patients being discharged on extended prophylaxis</w:t>
      </w:r>
    </w:p>
    <w:p w:rsidR="00313601" w:rsidRDefault="00313601" w:rsidP="00313601">
      <w:pPr>
        <w:autoSpaceDE w:val="0"/>
        <w:autoSpaceDN w:val="0"/>
        <w:adjustRightInd w:val="0"/>
        <w:rPr>
          <w:rFonts w:ascii="Arial" w:hAnsi="Arial" w:cs="Arial"/>
          <w:color w:val="000000"/>
          <w:sz w:val="16"/>
          <w:szCs w:val="16"/>
          <w:lang w:val="en-US" w:eastAsia="en-US"/>
        </w:rPr>
      </w:pPr>
    </w:p>
    <w:p w:rsidR="00313601" w:rsidRDefault="00313601" w:rsidP="00313601">
      <w:pPr>
        <w:autoSpaceDE w:val="0"/>
        <w:autoSpaceDN w:val="0"/>
        <w:adjustRightInd w:val="0"/>
        <w:rPr>
          <w:rFonts w:ascii="Arial" w:hAnsi="Arial" w:cs="Arial"/>
          <w:b/>
          <w:color w:val="000000"/>
          <w:sz w:val="22"/>
          <w:szCs w:val="22"/>
          <w:lang w:val="en-US" w:eastAsia="en-US"/>
        </w:rPr>
      </w:pPr>
      <w:r w:rsidRPr="001521B6">
        <w:rPr>
          <w:rFonts w:ascii="Arial" w:hAnsi="Arial" w:cs="Arial"/>
          <w:b/>
          <w:color w:val="000000"/>
          <w:sz w:val="22"/>
          <w:szCs w:val="22"/>
          <w:lang w:val="en-US" w:eastAsia="en-US"/>
        </w:rPr>
        <w:t>ONLY if HIT monitoring is required</w:t>
      </w:r>
      <w:r>
        <w:rPr>
          <w:rFonts w:ascii="Arial" w:hAnsi="Arial" w:cs="Arial"/>
          <w:b/>
          <w:color w:val="000000"/>
          <w:sz w:val="22"/>
          <w:szCs w:val="22"/>
          <w:lang w:val="en-US" w:eastAsia="en-US"/>
        </w:rPr>
        <w:t xml:space="preserve">* also fax this form to </w:t>
      </w:r>
    </w:p>
    <w:p w:rsidR="00313601" w:rsidRPr="001521B6" w:rsidRDefault="00313601" w:rsidP="00313601">
      <w:pPr>
        <w:autoSpaceDE w:val="0"/>
        <w:autoSpaceDN w:val="0"/>
        <w:adjustRightInd w:val="0"/>
        <w:rPr>
          <w:rFonts w:ascii="Arial" w:hAnsi="Arial" w:cs="Arial"/>
          <w:b/>
          <w:color w:val="000000"/>
          <w:sz w:val="22"/>
          <w:szCs w:val="22"/>
          <w:lang w:val="en-US" w:eastAsia="en-US"/>
        </w:rPr>
      </w:pPr>
      <w:proofErr w:type="gramStart"/>
      <w:r>
        <w:rPr>
          <w:rFonts w:ascii="Arial" w:hAnsi="Arial" w:cs="Arial"/>
          <w:b/>
          <w:color w:val="000000"/>
          <w:sz w:val="22"/>
          <w:szCs w:val="22"/>
          <w:lang w:val="en-US" w:eastAsia="en-US"/>
        </w:rPr>
        <w:t>the</w:t>
      </w:r>
      <w:proofErr w:type="gramEnd"/>
      <w:r>
        <w:rPr>
          <w:rFonts w:ascii="Arial" w:hAnsi="Arial" w:cs="Arial"/>
          <w:b/>
          <w:color w:val="000000"/>
          <w:sz w:val="22"/>
          <w:szCs w:val="22"/>
          <w:lang w:val="en-US" w:eastAsia="en-US"/>
        </w:rPr>
        <w:t xml:space="preserve"> STH anticoagulation clinic (fax no. 68690)</w:t>
      </w:r>
    </w:p>
    <w:p w:rsidR="00313601" w:rsidRDefault="00313601" w:rsidP="00313601">
      <w:pPr>
        <w:autoSpaceDE w:val="0"/>
        <w:autoSpaceDN w:val="0"/>
        <w:adjustRightInd w:val="0"/>
        <w:rPr>
          <w:rFonts w:ascii="Arial" w:hAnsi="Arial" w:cs="Arial"/>
          <w:color w:val="000000"/>
          <w:sz w:val="16"/>
          <w:szCs w:val="16"/>
          <w:lang w:val="en-US" w:eastAsia="en-US"/>
        </w:rPr>
      </w:pPr>
    </w:p>
    <w:p w:rsidR="00313601" w:rsidRPr="009718DA" w:rsidRDefault="00313601" w:rsidP="00313601">
      <w:pPr>
        <w:rPr>
          <w:rFonts w:ascii="Arial" w:hAnsi="Arial" w:cs="Arial"/>
          <w:sz w:val="20"/>
          <w:szCs w:val="20"/>
          <w:lang w:val="en-US"/>
        </w:rPr>
      </w:pPr>
      <w:r>
        <w:rPr>
          <w:rFonts w:ascii="Arial" w:hAnsi="Arial" w:cs="Arial"/>
          <w:color w:val="000000"/>
          <w:sz w:val="20"/>
          <w:szCs w:val="20"/>
          <w:lang w:val="en-US" w:eastAsia="en-US"/>
        </w:rPr>
        <w:sym w:font="Symbol" w:char="F0B7"/>
      </w:r>
      <w:r>
        <w:rPr>
          <w:rFonts w:ascii="Arial" w:hAnsi="Arial" w:cs="Arial"/>
          <w:color w:val="000000"/>
          <w:sz w:val="20"/>
          <w:szCs w:val="20"/>
          <w:lang w:val="en-US" w:eastAsia="en-US"/>
        </w:rPr>
        <w:t xml:space="preserve"> </w:t>
      </w:r>
      <w:r w:rsidRPr="009718DA">
        <w:rPr>
          <w:rFonts w:ascii="Arial" w:hAnsi="Arial" w:cs="Arial"/>
          <w:color w:val="000000"/>
          <w:sz w:val="20"/>
          <w:szCs w:val="20"/>
          <w:lang w:val="en-US" w:eastAsia="en-US"/>
        </w:rPr>
        <w:t xml:space="preserve">Hospital to provide initial 28 day supply of </w:t>
      </w:r>
      <w:proofErr w:type="spellStart"/>
      <w:r w:rsidRPr="009718DA">
        <w:rPr>
          <w:rFonts w:ascii="Arial" w:hAnsi="Arial" w:cs="Arial"/>
          <w:color w:val="000000"/>
          <w:sz w:val="20"/>
          <w:szCs w:val="20"/>
          <w:lang w:val="en-US" w:eastAsia="en-US"/>
        </w:rPr>
        <w:t>dalteparin</w:t>
      </w:r>
      <w:proofErr w:type="spellEnd"/>
      <w:r w:rsidRPr="009718DA">
        <w:rPr>
          <w:rFonts w:ascii="Arial" w:hAnsi="Arial" w:cs="Arial"/>
          <w:color w:val="000000"/>
          <w:sz w:val="20"/>
          <w:szCs w:val="20"/>
          <w:lang w:val="en-US" w:eastAsia="en-US"/>
        </w:rPr>
        <w:t xml:space="preserve"> and to undertake heparin induced thrombocytopenia (HIT)                                                      monitoring</w:t>
      </w:r>
      <w:r>
        <w:rPr>
          <w:rFonts w:ascii="Arial" w:hAnsi="Arial" w:cs="Arial"/>
          <w:color w:val="000000"/>
          <w:sz w:val="20"/>
          <w:szCs w:val="20"/>
          <w:lang w:val="en-US" w:eastAsia="en-US"/>
        </w:rPr>
        <w:t>*</w:t>
      </w:r>
      <w:r w:rsidRPr="009718DA">
        <w:rPr>
          <w:rFonts w:ascii="Arial" w:hAnsi="Arial" w:cs="Arial"/>
          <w:color w:val="000000"/>
          <w:sz w:val="20"/>
          <w:szCs w:val="20"/>
          <w:lang w:val="en-US" w:eastAsia="en-US"/>
        </w:rPr>
        <w:t xml:space="preserve"> </w:t>
      </w:r>
      <w:r w:rsidRPr="009718DA">
        <w:rPr>
          <w:rFonts w:ascii="Arial" w:hAnsi="Arial" w:cs="Arial"/>
          <w:color w:val="000000"/>
          <w:sz w:val="20"/>
          <w:szCs w:val="20"/>
          <w:lang w:val="en-US"/>
        </w:rPr>
        <w:t>(repeat FBC weekly for 2 weeks</w:t>
      </w:r>
      <w:r>
        <w:rPr>
          <w:rFonts w:ascii="Arial" w:hAnsi="Arial" w:cs="Arial"/>
          <w:color w:val="000000"/>
          <w:sz w:val="20"/>
          <w:szCs w:val="20"/>
          <w:lang w:val="en-US"/>
        </w:rPr>
        <w:t xml:space="preserve">)which is </w:t>
      </w:r>
      <w:r w:rsidRPr="009718DA">
        <w:rPr>
          <w:rFonts w:ascii="Arial" w:hAnsi="Arial" w:cs="Arial"/>
          <w:b/>
          <w:color w:val="000000"/>
          <w:sz w:val="20"/>
          <w:szCs w:val="20"/>
          <w:lang w:val="en-US"/>
        </w:rPr>
        <w:t>ONLY</w:t>
      </w:r>
      <w:r w:rsidRPr="009718DA">
        <w:rPr>
          <w:rFonts w:ascii="Arial" w:hAnsi="Arial" w:cs="Arial"/>
          <w:color w:val="000000"/>
          <w:sz w:val="20"/>
          <w:szCs w:val="20"/>
          <w:lang w:val="en-US"/>
        </w:rPr>
        <w:t xml:space="preserve"> </w:t>
      </w:r>
      <w:r>
        <w:rPr>
          <w:rFonts w:ascii="Arial" w:hAnsi="Arial" w:cs="Arial"/>
          <w:color w:val="000000"/>
          <w:sz w:val="20"/>
          <w:szCs w:val="20"/>
          <w:lang w:val="en-US"/>
        </w:rPr>
        <w:t xml:space="preserve">necessary </w:t>
      </w:r>
      <w:r w:rsidRPr="009718DA">
        <w:rPr>
          <w:rFonts w:ascii="Arial" w:hAnsi="Arial" w:cs="Arial"/>
          <w:color w:val="000000"/>
          <w:sz w:val="20"/>
          <w:szCs w:val="20"/>
          <w:lang w:val="en-US"/>
        </w:rPr>
        <w:t xml:space="preserve">if the patient has had exposure to heparin/ LMWH or </w:t>
      </w:r>
      <w:r w:rsidRPr="009718DA">
        <w:rPr>
          <w:rFonts w:ascii="Arial" w:hAnsi="Arial" w:cs="Arial"/>
          <w:bCs/>
          <w:sz w:val="20"/>
          <w:szCs w:val="20"/>
        </w:rPr>
        <w:t>cardiopulmonary</w:t>
      </w:r>
      <w:r>
        <w:rPr>
          <w:rFonts w:ascii="Arial" w:hAnsi="Arial" w:cs="Arial"/>
          <w:bCs/>
          <w:sz w:val="20"/>
          <w:szCs w:val="20"/>
        </w:rPr>
        <w:t xml:space="preserve"> </w:t>
      </w:r>
      <w:r w:rsidRPr="009718DA">
        <w:rPr>
          <w:rFonts w:ascii="Arial" w:hAnsi="Arial" w:cs="Arial"/>
          <w:bCs/>
          <w:sz w:val="20"/>
          <w:szCs w:val="20"/>
        </w:rPr>
        <w:t xml:space="preserve">bypass surgery </w:t>
      </w:r>
      <w:r w:rsidRPr="009718DA">
        <w:rPr>
          <w:rFonts w:ascii="Arial" w:hAnsi="Arial" w:cs="Arial"/>
          <w:sz w:val="20"/>
          <w:szCs w:val="20"/>
          <w:lang w:val="en-US"/>
        </w:rPr>
        <w:t xml:space="preserve">within the last </w:t>
      </w:r>
      <w:r>
        <w:rPr>
          <w:rFonts w:ascii="Arial" w:hAnsi="Arial" w:cs="Arial"/>
          <w:sz w:val="20"/>
          <w:szCs w:val="20"/>
          <w:lang w:val="en-US"/>
        </w:rPr>
        <w:t>100 days</w:t>
      </w:r>
    </w:p>
    <w:p w:rsidR="00313601" w:rsidRDefault="00313601" w:rsidP="00313601">
      <w:pP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sym w:font="Symbol" w:char="F0B7"/>
      </w:r>
      <w:r>
        <w:rPr>
          <w:rFonts w:ascii="Arial" w:hAnsi="Arial" w:cs="Arial"/>
          <w:color w:val="000000"/>
          <w:sz w:val="20"/>
          <w:szCs w:val="20"/>
          <w:lang w:val="en-US" w:eastAsia="en-US"/>
        </w:rPr>
        <w:t xml:space="preserve"> </w:t>
      </w:r>
      <w:proofErr w:type="gramStart"/>
      <w:r>
        <w:rPr>
          <w:rFonts w:ascii="Arial" w:hAnsi="Arial" w:cs="Arial"/>
          <w:color w:val="000000"/>
          <w:sz w:val="20"/>
          <w:szCs w:val="20"/>
          <w:lang w:val="en-US" w:eastAsia="en-US"/>
        </w:rPr>
        <w:t>GP to continue prescribing and monitoring potassium levels, renal function and weight as appropriate.</w:t>
      </w:r>
      <w:proofErr w:type="gramEnd"/>
    </w:p>
    <w:p w:rsidR="00313601" w:rsidRDefault="00313601" w:rsidP="00313601">
      <w:pP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sym w:font="Symbol" w:char="F0B7"/>
      </w:r>
      <w:r>
        <w:rPr>
          <w:rFonts w:ascii="Arial" w:hAnsi="Arial" w:cs="Arial"/>
          <w:color w:val="000000"/>
          <w:sz w:val="20"/>
          <w:szCs w:val="20"/>
          <w:lang w:val="en-US" w:eastAsia="en-US"/>
        </w:rPr>
        <w:t xml:space="preserve"> Patient’s medical care remains with the hospital consultant who initiated </w:t>
      </w:r>
      <w:proofErr w:type="spellStart"/>
      <w:r>
        <w:rPr>
          <w:rFonts w:ascii="Arial" w:hAnsi="Arial" w:cs="Arial"/>
          <w:color w:val="000000"/>
          <w:sz w:val="20"/>
          <w:szCs w:val="20"/>
          <w:lang w:val="en-US" w:eastAsia="en-US"/>
        </w:rPr>
        <w:t>dalteparin</w:t>
      </w:r>
      <w:proofErr w:type="spellEnd"/>
    </w:p>
    <w:p w:rsidR="00313601" w:rsidRDefault="00313601" w:rsidP="00313601">
      <w:pPr>
        <w:numPr>
          <w:ilvl w:val="0"/>
          <w:numId w:val="1"/>
        </w:numPr>
        <w:tabs>
          <w:tab w:val="clear" w:pos="720"/>
          <w:tab w:val="num" w:pos="180"/>
        </w:tabs>
        <w:autoSpaceDE w:val="0"/>
        <w:autoSpaceDN w:val="0"/>
        <w:adjustRightInd w:val="0"/>
        <w:ind w:hanging="720"/>
        <w:rPr>
          <w:rFonts w:ascii="Arial" w:hAnsi="Arial" w:cs="Arial"/>
          <w:color w:val="000000"/>
          <w:sz w:val="20"/>
          <w:szCs w:val="20"/>
          <w:lang w:val="en-US" w:eastAsia="en-US"/>
        </w:rPr>
      </w:pPr>
      <w:r>
        <w:rPr>
          <w:rFonts w:ascii="Arial" w:hAnsi="Arial" w:cs="Arial"/>
          <w:color w:val="000000"/>
          <w:sz w:val="20"/>
          <w:szCs w:val="20"/>
          <w:lang w:val="en-US" w:eastAsia="en-US"/>
        </w:rPr>
        <w:t xml:space="preserve">Refer to a Consultant </w:t>
      </w:r>
      <w:proofErr w:type="spellStart"/>
      <w:r>
        <w:rPr>
          <w:rFonts w:ascii="Arial" w:hAnsi="Arial" w:cs="Arial"/>
          <w:color w:val="000000"/>
          <w:sz w:val="20"/>
          <w:szCs w:val="20"/>
          <w:lang w:val="en-US" w:eastAsia="en-US"/>
        </w:rPr>
        <w:t>Haematologist</w:t>
      </w:r>
      <w:proofErr w:type="spellEnd"/>
      <w:r>
        <w:rPr>
          <w:rFonts w:ascii="Arial" w:hAnsi="Arial" w:cs="Arial"/>
          <w:color w:val="000000"/>
          <w:sz w:val="20"/>
          <w:szCs w:val="20"/>
          <w:lang w:val="en-US" w:eastAsia="en-US"/>
        </w:rPr>
        <w:t xml:space="preserve"> for further thrombosis care where appropriate.</w:t>
      </w:r>
    </w:p>
    <w:p w:rsidR="00313601" w:rsidRDefault="00313601" w:rsidP="00313601">
      <w:pPr>
        <w:autoSpaceDE w:val="0"/>
        <w:autoSpaceDN w:val="0"/>
        <w:adjustRightInd w:val="0"/>
        <w:rPr>
          <w:rFonts w:ascii="Arial,Bold" w:hAnsi="Arial,Bold"/>
          <w:b/>
          <w:bCs/>
          <w:color w:val="000000"/>
          <w:sz w:val="16"/>
          <w:szCs w:val="20"/>
          <w:lang w:val="en-US" w:eastAsia="en-US"/>
        </w:rPr>
      </w:pPr>
    </w:p>
    <w:p w:rsidR="00313601" w:rsidRDefault="00313601" w:rsidP="00313601">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b/>
          <w:bCs/>
          <w:sz w:val="20"/>
          <w:szCs w:val="20"/>
          <w:lang w:val="en-US" w:eastAsia="en-US"/>
        </w:rPr>
      </w:pPr>
      <w:r>
        <w:rPr>
          <w:rFonts w:ascii="Arial" w:hAnsi="Arial"/>
          <w:b/>
          <w:bCs/>
          <w:sz w:val="20"/>
          <w:szCs w:val="20"/>
          <w:lang w:val="en-US" w:eastAsia="en-US"/>
        </w:rPr>
        <w:t>1) REFERRING CONSULTANT DETAILS</w:t>
      </w:r>
    </w:p>
    <w:p w:rsidR="00313601" w:rsidRDefault="00313601" w:rsidP="00313601">
      <w:pPr>
        <w:pBdr>
          <w:top w:val="single" w:sz="4" w:space="0" w:color="auto"/>
          <w:left w:val="single" w:sz="4" w:space="4" w:color="auto"/>
          <w:bottom w:val="single" w:sz="4" w:space="0" w:color="auto"/>
          <w:right w:val="single" w:sz="4" w:space="4" w:color="auto"/>
        </w:pBdr>
        <w:autoSpaceDE w:val="0"/>
        <w:autoSpaceDN w:val="0"/>
        <w:adjustRightInd w:val="0"/>
        <w:rPr>
          <w:rFonts w:ascii="Wingdings2" w:hAnsi="Wingdings2"/>
          <w:color w:val="000000"/>
          <w:lang w:val="en-US" w:eastAsia="en-US"/>
        </w:rPr>
      </w:pPr>
      <w:r>
        <w:rPr>
          <w:rFonts w:ascii="Arial" w:hAnsi="Arial" w:cs="Arial"/>
          <w:color w:val="000000"/>
          <w:sz w:val="20"/>
          <w:szCs w:val="20"/>
          <w:lang w:val="en-US" w:eastAsia="en-US"/>
        </w:rPr>
        <w:t xml:space="preserve">Referring consultant___________________________ NGH: </w:t>
      </w:r>
      <w:r>
        <w:rPr>
          <w:rFonts w:ascii="Wingdings2" w:hAnsi="Wingdings2"/>
          <w:color w:val="000000"/>
          <w:lang w:val="en-US" w:eastAsia="en-US"/>
        </w:rPr>
        <w:tab/>
        <w:t xml:space="preserve"> </w:t>
      </w:r>
      <w:r>
        <w:rPr>
          <w:rFonts w:ascii="Wingdings2" w:hAnsi="Wingdings2"/>
          <w:color w:val="000000"/>
          <w:lang w:val="en-US" w:eastAsia="en-US"/>
        </w:rPr>
        <w:tab/>
      </w:r>
      <w:r>
        <w:rPr>
          <w:rFonts w:ascii="Arial" w:hAnsi="Arial" w:cs="Arial"/>
          <w:color w:val="000000"/>
          <w:sz w:val="20"/>
          <w:szCs w:val="20"/>
          <w:lang w:val="en-US" w:eastAsia="en-US"/>
        </w:rPr>
        <w:t xml:space="preserve">RHH: </w:t>
      </w:r>
      <w:r>
        <w:rPr>
          <w:rFonts w:ascii="Wingdings2" w:hAnsi="Wingdings2"/>
          <w:color w:val="000000"/>
          <w:lang w:val="en-US" w:eastAsia="en-US"/>
        </w:rPr>
        <w:t xml:space="preserve"> </w:t>
      </w:r>
      <w:r>
        <w:rPr>
          <w:rFonts w:ascii="Wingdings2" w:hAnsi="Wingdings2"/>
          <w:color w:val="000000"/>
          <w:lang w:val="en-US" w:eastAsia="en-US"/>
        </w:rPr>
        <w:tab/>
      </w:r>
      <w:r>
        <w:rPr>
          <w:rFonts w:ascii="Arial" w:hAnsi="Arial" w:cs="Arial"/>
          <w:color w:val="000000"/>
          <w:sz w:val="20"/>
          <w:szCs w:val="20"/>
          <w:lang w:val="en-US" w:eastAsia="en-US"/>
        </w:rPr>
        <w:t xml:space="preserve">WPH: </w:t>
      </w:r>
      <w:r>
        <w:rPr>
          <w:rFonts w:ascii="Wingdings2" w:hAnsi="Wingdings2"/>
          <w:color w:val="000000"/>
          <w:lang w:val="en-US" w:eastAsia="en-US"/>
        </w:rPr>
        <w:t xml:space="preserve"> </w:t>
      </w:r>
      <w:r>
        <w:rPr>
          <w:rFonts w:ascii="Wingdings2" w:hAnsi="Wingdings2"/>
          <w:color w:val="000000"/>
          <w:lang w:val="en-US" w:eastAsia="en-US"/>
        </w:rPr>
        <w:tab/>
      </w:r>
      <w:r>
        <w:rPr>
          <w:rFonts w:ascii="Arial" w:hAnsi="Arial" w:cs="Arial"/>
          <w:color w:val="000000"/>
          <w:sz w:val="20"/>
          <w:szCs w:val="20"/>
          <w:lang w:val="en-US" w:eastAsia="en-US"/>
        </w:rPr>
        <w:t xml:space="preserve">JW: </w:t>
      </w:r>
    </w:p>
    <w:p w:rsidR="00313601" w:rsidRDefault="00313601" w:rsidP="00313601">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color w:val="000000"/>
          <w:sz w:val="16"/>
          <w:szCs w:val="20"/>
          <w:lang w:val="en-US" w:eastAsia="en-US"/>
        </w:rPr>
      </w:pPr>
    </w:p>
    <w:p w:rsidR="00313601" w:rsidRDefault="00313601" w:rsidP="00313601">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Consultant contact number_________________________ Fax number: _________________________</w:t>
      </w:r>
    </w:p>
    <w:p w:rsidR="00313601" w:rsidRDefault="00313601" w:rsidP="00313601">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color w:val="000000"/>
          <w:sz w:val="16"/>
          <w:szCs w:val="20"/>
          <w:lang w:val="en-US" w:eastAsia="en-US"/>
        </w:rPr>
      </w:pPr>
    </w:p>
    <w:p w:rsidR="00313601" w:rsidRDefault="00313601" w:rsidP="00313601">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color w:val="000000"/>
          <w:sz w:val="16"/>
          <w:szCs w:val="20"/>
          <w:lang w:val="en-US" w:eastAsia="en-US"/>
        </w:rPr>
      </w:pPr>
      <w:r>
        <w:rPr>
          <w:rFonts w:ascii="Arial" w:hAnsi="Arial" w:cs="Arial"/>
          <w:color w:val="000000"/>
          <w:sz w:val="20"/>
          <w:szCs w:val="20"/>
          <w:lang w:val="en-US" w:eastAsia="en-US"/>
        </w:rPr>
        <w:t>Next consultant clinic appointment ___________</w:t>
      </w:r>
      <w:proofErr w:type="gramStart"/>
      <w:r>
        <w:rPr>
          <w:rFonts w:ascii="Arial" w:hAnsi="Arial" w:cs="Arial"/>
          <w:color w:val="000000"/>
          <w:sz w:val="20"/>
          <w:szCs w:val="20"/>
          <w:lang w:val="en-US" w:eastAsia="en-US"/>
        </w:rPr>
        <w:t>_  GP</w:t>
      </w:r>
      <w:proofErr w:type="gramEnd"/>
      <w:r>
        <w:rPr>
          <w:rFonts w:ascii="Arial" w:hAnsi="Arial" w:cs="Arial"/>
          <w:color w:val="000000"/>
          <w:sz w:val="20"/>
          <w:szCs w:val="20"/>
          <w:lang w:val="en-US" w:eastAsia="en-US"/>
        </w:rPr>
        <w:t>/practice receiving referral____________________________</w:t>
      </w:r>
    </w:p>
    <w:p w:rsidR="00313601" w:rsidRDefault="00313601" w:rsidP="00313601">
      <w:pPr>
        <w:autoSpaceDE w:val="0"/>
        <w:autoSpaceDN w:val="0"/>
        <w:adjustRightInd w:val="0"/>
        <w:rPr>
          <w:rFonts w:ascii="Arial,Bold" w:hAnsi="Arial,Bold"/>
          <w:b/>
          <w:bCs/>
          <w:color w:val="000000"/>
          <w:sz w:val="16"/>
          <w:szCs w:val="20"/>
          <w:lang w:val="en-US" w:eastAsia="en-US"/>
        </w:rPr>
      </w:pP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bCs/>
          <w:sz w:val="20"/>
          <w:szCs w:val="20"/>
          <w:lang w:val="en-US" w:eastAsia="en-US"/>
        </w:rPr>
      </w:pPr>
      <w:r>
        <w:rPr>
          <w:rFonts w:ascii="Arial" w:hAnsi="Arial"/>
          <w:b/>
          <w:bCs/>
          <w:sz w:val="20"/>
          <w:szCs w:val="20"/>
          <w:lang w:val="en-US" w:eastAsia="en-US"/>
        </w:rPr>
        <w:t>2) INDICATION FOR DALTEPARIN</w:t>
      </w: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Wingdings2" w:hAnsi="Wingdings2"/>
          <w:color w:val="000000"/>
          <w:lang w:val="en-US" w:eastAsia="en-US"/>
        </w:rPr>
      </w:pPr>
      <w:r>
        <w:rPr>
          <w:rFonts w:ascii="Arial" w:hAnsi="Arial"/>
          <w:b/>
          <w:bCs/>
          <w:sz w:val="20"/>
          <w:szCs w:val="20"/>
          <w:lang w:val="en-US" w:eastAsia="en-US"/>
        </w:rPr>
        <w:t xml:space="preserve">a) </w:t>
      </w:r>
      <w:proofErr w:type="spellStart"/>
      <w:r>
        <w:rPr>
          <w:rFonts w:ascii="Arial" w:hAnsi="Arial"/>
          <w:b/>
          <w:bCs/>
          <w:sz w:val="20"/>
          <w:szCs w:val="20"/>
          <w:lang w:val="en-US" w:eastAsia="en-US"/>
        </w:rPr>
        <w:t>Thromboprophylaxis</w:t>
      </w:r>
      <w:proofErr w:type="spellEnd"/>
      <w:r>
        <w:rPr>
          <w:rFonts w:ascii="Arial,Bold" w:hAnsi="Arial,Bold"/>
          <w:b/>
          <w:bCs/>
          <w:color w:val="000000"/>
          <w:sz w:val="20"/>
          <w:szCs w:val="20"/>
          <w:lang w:val="en-US" w:eastAsia="en-US"/>
        </w:rPr>
        <w:t xml:space="preserve">: </w:t>
      </w:r>
      <w:r>
        <w:rPr>
          <w:rFonts w:ascii="Arial,Bold" w:hAnsi="Arial,Bold"/>
          <w:b/>
          <w:bCs/>
          <w:color w:val="000000"/>
          <w:sz w:val="20"/>
          <w:szCs w:val="20"/>
          <w:lang w:val="en-US" w:eastAsia="en-US"/>
        </w:rPr>
        <w:tab/>
      </w:r>
      <w:r>
        <w:rPr>
          <w:rFonts w:ascii="Arial" w:hAnsi="Arial" w:cs="Arial"/>
          <w:color w:val="000000"/>
          <w:sz w:val="20"/>
          <w:szCs w:val="20"/>
          <w:lang w:val="en-US" w:eastAsia="en-US"/>
        </w:rPr>
        <w:t xml:space="preserve">In pregnancy </w:t>
      </w:r>
      <w:r>
        <w:rPr>
          <w:rFonts w:ascii="Wingdings2" w:hAnsi="Wingdings2"/>
          <w:color w:val="000000"/>
          <w:lang w:val="en-US" w:eastAsia="en-US"/>
        </w:rPr>
        <w:tab/>
        <w:t xml:space="preserve"> </w:t>
      </w:r>
      <w:r>
        <w:rPr>
          <w:rFonts w:ascii="Wingdings2" w:hAnsi="Wingdings2"/>
          <w:color w:val="000000"/>
          <w:lang w:val="en-US" w:eastAsia="en-US"/>
        </w:rPr>
        <w:tab/>
      </w:r>
      <w:r>
        <w:rPr>
          <w:rFonts w:ascii="Arial" w:hAnsi="Arial" w:cs="Arial"/>
          <w:color w:val="000000"/>
          <w:sz w:val="20"/>
          <w:szCs w:val="20"/>
          <w:lang w:val="en-US" w:eastAsia="en-US"/>
        </w:rPr>
        <w:t xml:space="preserve">Central line </w:t>
      </w:r>
      <w:r>
        <w:rPr>
          <w:rFonts w:ascii="Wingdings2" w:hAnsi="Wingdings2"/>
          <w:color w:val="000000"/>
          <w:lang w:val="en-US" w:eastAsia="en-US"/>
        </w:rPr>
        <w:t xml:space="preserve"> </w:t>
      </w:r>
      <w:r>
        <w:rPr>
          <w:rFonts w:ascii="Wingdings2" w:hAnsi="Wingdings2"/>
          <w:color w:val="000000"/>
          <w:lang w:val="en-US" w:eastAsia="en-US"/>
        </w:rPr>
        <w:tab/>
      </w:r>
      <w:r>
        <w:rPr>
          <w:rFonts w:ascii="Wingdings2" w:hAnsi="Wingdings2"/>
          <w:color w:val="000000"/>
          <w:lang w:val="en-US" w:eastAsia="en-US"/>
        </w:rPr>
        <w:tab/>
      </w:r>
      <w:r>
        <w:rPr>
          <w:rFonts w:ascii="Arial" w:hAnsi="Arial" w:cs="Arial"/>
          <w:color w:val="000000"/>
          <w:sz w:val="20"/>
          <w:szCs w:val="20"/>
          <w:lang w:val="en-US" w:eastAsia="en-US"/>
        </w:rPr>
        <w:t xml:space="preserve">Cancer </w:t>
      </w: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lang w:val="en-US" w:eastAsia="en-US"/>
        </w:rPr>
      </w:pPr>
      <w:r>
        <w:rPr>
          <w:rFonts w:ascii="Arial" w:hAnsi="Arial"/>
          <w:b/>
          <w:bCs/>
          <w:sz w:val="20"/>
          <w:szCs w:val="20"/>
          <w:lang w:val="en-US" w:eastAsia="en-US"/>
        </w:rPr>
        <w:t>b) Deep vein thrombosis/ Pulmonary embolism:</w:t>
      </w:r>
      <w:r>
        <w:rPr>
          <w:rFonts w:ascii="Arial,Bold" w:hAnsi="Arial,Bold"/>
          <w:b/>
          <w:bCs/>
          <w:color w:val="000000"/>
          <w:sz w:val="20"/>
          <w:szCs w:val="20"/>
          <w:lang w:val="en-US" w:eastAsia="en-US"/>
        </w:rPr>
        <w:tab/>
        <w:t xml:space="preserve"> </w:t>
      </w:r>
      <w:r>
        <w:rPr>
          <w:rFonts w:ascii="Arial" w:hAnsi="Arial" w:cs="Arial"/>
          <w:color w:val="000000"/>
          <w:sz w:val="20"/>
          <w:szCs w:val="20"/>
          <w:lang w:val="en-US" w:eastAsia="en-US"/>
        </w:rPr>
        <w:t xml:space="preserve">In pregnancy </w:t>
      </w:r>
      <w:r>
        <w:rPr>
          <w:rFonts w:ascii="Wingdings2" w:hAnsi="Wingdings2"/>
          <w:color w:val="000000"/>
          <w:lang w:val="en-US" w:eastAsia="en-US"/>
        </w:rPr>
        <w:t xml:space="preserve"> </w:t>
      </w:r>
      <w:r>
        <w:rPr>
          <w:rFonts w:ascii="Wingdings2" w:hAnsi="Wingdings2"/>
          <w:color w:val="000000"/>
          <w:lang w:val="en-US" w:eastAsia="en-US"/>
        </w:rPr>
        <w:tab/>
      </w:r>
      <w:r>
        <w:rPr>
          <w:rFonts w:ascii="Arial" w:hAnsi="Arial" w:cs="Arial"/>
          <w:color w:val="000000"/>
          <w:sz w:val="20"/>
          <w:szCs w:val="20"/>
          <w:lang w:val="en-US" w:eastAsia="en-US"/>
        </w:rPr>
        <w:t xml:space="preserve">Injectable drug user </w:t>
      </w:r>
    </w:p>
    <w:p w:rsidR="00313601" w:rsidRPr="009718DA"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Wingdings2" w:hAnsi="Wingdings2"/>
          <w:color w:val="000000"/>
          <w:lang w:val="en-US" w:eastAsia="en-US"/>
        </w:rPr>
      </w:pPr>
      <w:r>
        <w:rPr>
          <w:rFonts w:ascii="Arial" w:hAnsi="Arial" w:cs="Arial"/>
          <w:color w:val="000000"/>
          <w:sz w:val="20"/>
          <w:szCs w:val="20"/>
          <w:lang w:val="en-US" w:eastAsia="en-US"/>
        </w:rPr>
        <w:t xml:space="preserve">    Associated with cancer/ cancer therapies </w:t>
      </w:r>
      <w:r>
        <w:rPr>
          <w:rFonts w:ascii="Wingdings2" w:hAnsi="Wingdings2"/>
          <w:color w:val="000000"/>
          <w:lang w:val="en-US" w:eastAsia="en-US"/>
        </w:rPr>
        <w:t xml:space="preserve">                </w:t>
      </w:r>
      <w:r>
        <w:rPr>
          <w:rFonts w:ascii="Arial" w:hAnsi="Arial" w:cs="Arial"/>
          <w:color w:val="000000"/>
          <w:sz w:val="20"/>
          <w:szCs w:val="20"/>
          <w:lang w:val="en-US" w:eastAsia="en-US"/>
        </w:rPr>
        <w:t xml:space="preserve">Unsuitable for oral anticoagulation </w:t>
      </w:r>
    </w:p>
    <w:p w:rsidR="00313601" w:rsidRDefault="00313601" w:rsidP="00313601">
      <w:pPr>
        <w:autoSpaceDE w:val="0"/>
        <w:autoSpaceDN w:val="0"/>
        <w:adjustRightInd w:val="0"/>
        <w:rPr>
          <w:rFonts w:ascii="Arial,Bold" w:hAnsi="Arial,Bold"/>
          <w:b/>
          <w:bCs/>
          <w:color w:val="000000"/>
          <w:sz w:val="16"/>
          <w:szCs w:val="20"/>
          <w:lang w:val="en-US" w:eastAsia="en-US"/>
        </w:rPr>
      </w:pP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bCs/>
          <w:sz w:val="20"/>
          <w:szCs w:val="20"/>
          <w:lang w:val="en-US" w:eastAsia="en-US"/>
        </w:rPr>
      </w:pPr>
      <w:r>
        <w:rPr>
          <w:rFonts w:ascii="Arial" w:hAnsi="Arial"/>
          <w:b/>
          <w:bCs/>
          <w:sz w:val="20"/>
          <w:szCs w:val="20"/>
          <w:lang w:val="en-US" w:eastAsia="en-US"/>
        </w:rPr>
        <w:t>3) TREATMENT INFORMATION</w:t>
      </w: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6"/>
          <w:szCs w:val="20"/>
          <w:lang w:val="en-US" w:eastAsia="en-US"/>
        </w:rPr>
      </w:pP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Wingdings2" w:hAnsi="Wingdings2"/>
          <w:color w:val="000000"/>
          <w:lang w:val="en-US" w:eastAsia="en-US"/>
        </w:rPr>
      </w:pPr>
      <w:r>
        <w:rPr>
          <w:rFonts w:ascii="Arial" w:hAnsi="Arial" w:cs="Arial"/>
          <w:color w:val="000000"/>
          <w:sz w:val="20"/>
          <w:szCs w:val="20"/>
          <w:lang w:val="en-US" w:eastAsia="en-US"/>
        </w:rPr>
        <w:t xml:space="preserve">Patient’s weight______ (kg) </w:t>
      </w:r>
      <w:r>
        <w:rPr>
          <w:rFonts w:ascii="Arial" w:hAnsi="Arial" w:cs="Arial"/>
          <w:color w:val="000000"/>
          <w:sz w:val="20"/>
          <w:szCs w:val="20"/>
          <w:lang w:val="en-US" w:eastAsia="en-US"/>
        </w:rPr>
        <w:tab/>
        <w:t xml:space="preserve">Dose of </w:t>
      </w:r>
      <w:proofErr w:type="spellStart"/>
      <w:r>
        <w:rPr>
          <w:rFonts w:ascii="Arial" w:hAnsi="Arial" w:cs="Arial"/>
          <w:color w:val="000000"/>
          <w:sz w:val="20"/>
          <w:szCs w:val="20"/>
          <w:lang w:val="en-US" w:eastAsia="en-US"/>
        </w:rPr>
        <w:t>dalteparin</w:t>
      </w:r>
      <w:proofErr w:type="spellEnd"/>
      <w:r>
        <w:rPr>
          <w:rFonts w:ascii="Arial" w:hAnsi="Arial" w:cs="Arial"/>
          <w:color w:val="000000"/>
          <w:sz w:val="20"/>
          <w:szCs w:val="20"/>
          <w:lang w:val="en-US" w:eastAsia="en-US"/>
        </w:rPr>
        <w:t xml:space="preserve">_________ units ONCE/TWICE daily </w:t>
      </w:r>
      <w:r>
        <w:rPr>
          <w:rFonts w:ascii="Arial" w:hAnsi="Arial" w:cs="Arial"/>
          <w:color w:val="000000"/>
          <w:sz w:val="20"/>
          <w:szCs w:val="20"/>
          <w:lang w:val="en-US" w:eastAsia="en-US"/>
        </w:rPr>
        <w:tab/>
      </w:r>
      <w:r>
        <w:rPr>
          <w:rFonts w:ascii="Arial" w:hAnsi="Arial" w:cs="Arial"/>
          <w:color w:val="000000"/>
          <w:sz w:val="20"/>
          <w:szCs w:val="20"/>
          <w:lang w:val="en-US" w:eastAsia="en-US"/>
        </w:rPr>
        <w:tab/>
        <w:t xml:space="preserve">Date started________   </w:t>
      </w:r>
    </w:p>
    <w:p w:rsidR="00313601" w:rsidRPr="008A1CB7"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i/>
          <w:color w:val="000000"/>
          <w:sz w:val="16"/>
          <w:szCs w:val="20"/>
          <w:lang w:val="en-US" w:eastAsia="en-US"/>
        </w:rPr>
      </w:pPr>
      <w:r w:rsidRPr="008A1CB7">
        <w:rPr>
          <w:rFonts w:ascii="Arial" w:hAnsi="Arial" w:cs="Arial"/>
          <w:i/>
          <w:color w:val="000000"/>
          <w:sz w:val="16"/>
          <w:szCs w:val="16"/>
          <w:lang w:val="en-US" w:eastAsia="en-US"/>
        </w:rPr>
        <w:t xml:space="preserve">                                                                                                                                </w:t>
      </w:r>
      <w:r>
        <w:rPr>
          <w:rFonts w:ascii="Arial" w:hAnsi="Arial" w:cs="Arial"/>
          <w:i/>
          <w:color w:val="000000"/>
          <w:sz w:val="16"/>
          <w:szCs w:val="16"/>
          <w:lang w:val="en-US" w:eastAsia="en-US"/>
        </w:rPr>
        <w:t xml:space="preserve">   </w:t>
      </w:r>
      <w:r w:rsidRPr="008A1CB7">
        <w:rPr>
          <w:rFonts w:ascii="Arial" w:hAnsi="Arial" w:cs="Arial"/>
          <w:i/>
          <w:color w:val="000000"/>
          <w:sz w:val="16"/>
          <w:szCs w:val="16"/>
          <w:lang w:val="en-US" w:eastAsia="en-US"/>
        </w:rPr>
        <w:t xml:space="preserve"> (</w:t>
      </w:r>
      <w:proofErr w:type="gramStart"/>
      <w:r w:rsidRPr="008A1CB7">
        <w:rPr>
          <w:rFonts w:ascii="Arial" w:hAnsi="Arial" w:cs="Arial"/>
          <w:i/>
          <w:color w:val="000000"/>
          <w:sz w:val="16"/>
          <w:szCs w:val="16"/>
          <w:lang w:val="en-US" w:eastAsia="en-US"/>
        </w:rPr>
        <w:t>delete</w:t>
      </w:r>
      <w:proofErr w:type="gramEnd"/>
      <w:r w:rsidRPr="008A1CB7">
        <w:rPr>
          <w:rFonts w:ascii="Arial" w:hAnsi="Arial" w:cs="Arial"/>
          <w:i/>
          <w:color w:val="000000"/>
          <w:sz w:val="16"/>
          <w:szCs w:val="16"/>
          <w:lang w:val="en-US" w:eastAsia="en-US"/>
        </w:rPr>
        <w:t xml:space="preserve"> as appropriate)</w:t>
      </w:r>
    </w:p>
    <w:p w:rsidR="00313601" w:rsidRPr="009718DA"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12"/>
          <w:szCs w:val="12"/>
          <w:lang w:val="en-US" w:eastAsia="en-US"/>
        </w:rPr>
      </w:pPr>
    </w:p>
    <w:p w:rsidR="00313601" w:rsidRPr="007A73B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0"/>
          <w:szCs w:val="20"/>
          <w:lang w:val="en-US" w:eastAsia="en-US"/>
        </w:rPr>
      </w:pPr>
      <w:r w:rsidRPr="007A73B1">
        <w:rPr>
          <w:rFonts w:ascii="Arial" w:hAnsi="Arial" w:cs="Arial"/>
          <w:b/>
          <w:bCs/>
          <w:sz w:val="20"/>
          <w:szCs w:val="20"/>
          <w:lang w:val="en-US" w:eastAsia="en-US"/>
        </w:rPr>
        <w:t>Intended dose changes</w:t>
      </w:r>
      <w:r w:rsidRPr="007A73B1">
        <w:rPr>
          <w:rFonts w:ascii="Arial" w:hAnsi="Arial" w:cs="Arial"/>
          <w:b/>
          <w:bCs/>
          <w:color w:val="000000"/>
          <w:sz w:val="20"/>
          <w:szCs w:val="20"/>
          <w:lang w:val="en-US" w:eastAsia="en-US"/>
        </w:rPr>
        <w:t xml:space="preserve"> (if on</w:t>
      </w:r>
      <w:r>
        <w:rPr>
          <w:rFonts w:ascii="Arial" w:hAnsi="Arial" w:cs="Arial"/>
          <w:b/>
          <w:bCs/>
          <w:color w:val="000000"/>
          <w:sz w:val="20"/>
          <w:szCs w:val="20"/>
          <w:lang w:val="en-US" w:eastAsia="en-US"/>
        </w:rPr>
        <w:t xml:space="preserve"> treatment dose, as per guideline</w:t>
      </w:r>
      <w:r w:rsidRPr="007A73B1">
        <w:rPr>
          <w:rFonts w:ascii="Arial" w:hAnsi="Arial" w:cs="Arial"/>
          <w:b/>
          <w:bCs/>
          <w:color w:val="000000"/>
          <w:sz w:val="20"/>
          <w:szCs w:val="20"/>
          <w:lang w:val="en-US" w:eastAsia="en-US"/>
        </w:rPr>
        <w:t>)</w:t>
      </w:r>
      <w:r>
        <w:rPr>
          <w:rFonts w:ascii="Arial" w:hAnsi="Arial" w:cs="Arial"/>
          <w:b/>
          <w:bCs/>
          <w:color w:val="000000"/>
          <w:sz w:val="20"/>
          <w:szCs w:val="20"/>
          <w:lang w:val="en-US" w:eastAsia="en-US"/>
        </w:rPr>
        <w:t>:</w:t>
      </w:r>
      <w:r w:rsidRPr="007A73B1">
        <w:rPr>
          <w:rFonts w:ascii="Arial" w:hAnsi="Arial" w:cs="Arial"/>
          <w:b/>
          <w:bCs/>
          <w:color w:val="000000"/>
          <w:sz w:val="20"/>
          <w:szCs w:val="20"/>
          <w:lang w:val="en-US" w:eastAsia="en-US"/>
        </w:rPr>
        <w:t xml:space="preserve">  </w:t>
      </w:r>
    </w:p>
    <w:p w:rsidR="00313601" w:rsidRPr="009718DA"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2"/>
          <w:szCs w:val="12"/>
          <w:lang w:val="en-US" w:eastAsia="en-US"/>
        </w:rPr>
      </w:pP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Dose to change to ____________ units ONCE/TWICE daily on ____________</w:t>
      </w: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w:hAnsi="Arial" w:cs="Arial"/>
          <w:color w:val="000000"/>
          <w:sz w:val="20"/>
          <w:szCs w:val="20"/>
          <w:lang w:val="en-US" w:eastAsia="en-US"/>
        </w:rPr>
      </w:pPr>
      <w:r>
        <w:rPr>
          <w:rFonts w:ascii="Arial" w:hAnsi="Arial" w:cs="Arial"/>
          <w:i/>
          <w:color w:val="000000"/>
          <w:sz w:val="16"/>
          <w:szCs w:val="16"/>
          <w:lang w:val="en-US" w:eastAsia="en-US"/>
        </w:rPr>
        <w:t xml:space="preserve">                                                          </w:t>
      </w:r>
      <w:r w:rsidRPr="008A1CB7">
        <w:rPr>
          <w:rFonts w:ascii="Arial" w:hAnsi="Arial" w:cs="Arial"/>
          <w:i/>
          <w:color w:val="000000"/>
          <w:sz w:val="16"/>
          <w:szCs w:val="16"/>
          <w:lang w:val="en-US" w:eastAsia="en-US"/>
        </w:rPr>
        <w:t>(</w:t>
      </w:r>
      <w:proofErr w:type="gramStart"/>
      <w:r w:rsidRPr="008A1CB7">
        <w:rPr>
          <w:rFonts w:ascii="Arial" w:hAnsi="Arial" w:cs="Arial"/>
          <w:i/>
          <w:color w:val="000000"/>
          <w:sz w:val="16"/>
          <w:szCs w:val="16"/>
          <w:lang w:val="en-US" w:eastAsia="en-US"/>
        </w:rPr>
        <w:t>delete</w:t>
      </w:r>
      <w:proofErr w:type="gramEnd"/>
      <w:r w:rsidRPr="008A1CB7">
        <w:rPr>
          <w:rFonts w:ascii="Arial" w:hAnsi="Arial" w:cs="Arial"/>
          <w:i/>
          <w:color w:val="000000"/>
          <w:sz w:val="16"/>
          <w:szCs w:val="16"/>
          <w:lang w:val="en-US" w:eastAsia="en-US"/>
        </w:rPr>
        <w:t xml:space="preserve"> as appropriate)</w:t>
      </w:r>
      <w:r>
        <w:rPr>
          <w:rFonts w:ascii="Arial" w:hAnsi="Arial" w:cs="Arial"/>
          <w:i/>
          <w:color w:val="000000"/>
          <w:sz w:val="16"/>
          <w:szCs w:val="16"/>
          <w:lang w:val="en-US" w:eastAsia="en-US"/>
        </w:rPr>
        <w:tab/>
      </w:r>
      <w:r>
        <w:rPr>
          <w:rFonts w:ascii="Arial" w:hAnsi="Arial" w:cs="Arial"/>
          <w:i/>
          <w:color w:val="000000"/>
          <w:sz w:val="16"/>
          <w:szCs w:val="16"/>
          <w:lang w:val="en-US" w:eastAsia="en-US"/>
        </w:rPr>
        <w:tab/>
        <w:t xml:space="preserve">     </w:t>
      </w:r>
      <w:r w:rsidRPr="007A73B1">
        <w:rPr>
          <w:rFonts w:ascii="Arial" w:hAnsi="Arial" w:cs="Arial"/>
          <w:color w:val="000000"/>
          <w:sz w:val="20"/>
          <w:szCs w:val="20"/>
          <w:lang w:val="en-US" w:eastAsia="en-US"/>
        </w:rPr>
        <w:t xml:space="preserve"> </w:t>
      </w:r>
      <w:r w:rsidRPr="007A73B1">
        <w:rPr>
          <w:rFonts w:ascii="Arial" w:hAnsi="Arial" w:cs="Arial"/>
          <w:i/>
          <w:color w:val="000000"/>
          <w:sz w:val="16"/>
          <w:szCs w:val="16"/>
          <w:lang w:val="en-US" w:eastAsia="en-US"/>
        </w:rPr>
        <w:t>(</w:t>
      </w:r>
      <w:proofErr w:type="gramStart"/>
      <w:r w:rsidRPr="007A73B1">
        <w:rPr>
          <w:rFonts w:ascii="Arial" w:hAnsi="Arial" w:cs="Arial"/>
          <w:i/>
          <w:color w:val="000000"/>
          <w:sz w:val="16"/>
          <w:szCs w:val="16"/>
          <w:lang w:val="en-US" w:eastAsia="en-US"/>
        </w:rPr>
        <w:t>date</w:t>
      </w:r>
      <w:proofErr w:type="gramEnd"/>
      <w:r w:rsidRPr="007A73B1">
        <w:rPr>
          <w:rFonts w:ascii="Arial" w:hAnsi="Arial" w:cs="Arial"/>
          <w:i/>
          <w:color w:val="000000"/>
          <w:sz w:val="16"/>
          <w:szCs w:val="16"/>
          <w:lang w:val="en-US" w:eastAsia="en-US"/>
        </w:rPr>
        <w:t>)</w:t>
      </w: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Proposed duration of treatment</w:t>
      </w: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lang w:val="en-US" w:eastAsia="en-US"/>
        </w:rPr>
      </w:pPr>
      <w:r>
        <w:rPr>
          <w:rFonts w:ascii="Arial" w:hAnsi="Arial" w:cs="Arial"/>
          <w:color w:val="000000"/>
          <w:sz w:val="20"/>
          <w:szCs w:val="20"/>
          <w:lang w:val="en-US" w:eastAsia="en-US"/>
        </w:rPr>
        <w:t xml:space="preserve">6 weeks </w:t>
      </w:r>
      <w:r>
        <w:rPr>
          <w:rFonts w:ascii="Wingdings2" w:hAnsi="Wingdings2"/>
          <w:color w:val="000000"/>
          <w:lang w:val="en-US" w:eastAsia="en-US"/>
        </w:rPr>
        <w:tab/>
        <w:t xml:space="preserve"> </w:t>
      </w:r>
      <w:r>
        <w:rPr>
          <w:rFonts w:ascii="Arial" w:hAnsi="Arial" w:cs="Arial"/>
          <w:color w:val="000000"/>
          <w:sz w:val="20"/>
          <w:szCs w:val="20"/>
          <w:lang w:val="en-US" w:eastAsia="en-US"/>
        </w:rPr>
        <w:t xml:space="preserve">3 months </w:t>
      </w:r>
      <w:r>
        <w:rPr>
          <w:rFonts w:ascii="Wingdings2" w:hAnsi="Wingdings2"/>
          <w:color w:val="000000"/>
          <w:lang w:val="en-US" w:eastAsia="en-US"/>
        </w:rPr>
        <w:tab/>
        <w:t xml:space="preserve"> </w:t>
      </w:r>
      <w:r>
        <w:rPr>
          <w:rFonts w:ascii="Arial" w:hAnsi="Arial" w:cs="Arial"/>
          <w:color w:val="000000"/>
          <w:sz w:val="20"/>
          <w:szCs w:val="20"/>
          <w:lang w:val="en-US" w:eastAsia="en-US"/>
        </w:rPr>
        <w:t xml:space="preserve">6 months </w:t>
      </w:r>
      <w:r>
        <w:rPr>
          <w:rFonts w:ascii="Wingdings2" w:hAnsi="Wingdings2"/>
          <w:color w:val="000000"/>
          <w:lang w:val="en-US" w:eastAsia="en-US"/>
        </w:rPr>
        <w:t xml:space="preserve"> </w:t>
      </w:r>
      <w:r>
        <w:rPr>
          <w:rFonts w:ascii="Wingdings2" w:hAnsi="Wingdings2"/>
          <w:color w:val="000000"/>
          <w:lang w:val="en-US" w:eastAsia="en-US"/>
        </w:rPr>
        <w:tab/>
      </w:r>
      <w:r>
        <w:rPr>
          <w:rFonts w:ascii="Arial" w:hAnsi="Arial" w:cs="Arial"/>
          <w:color w:val="000000"/>
          <w:sz w:val="20"/>
          <w:szCs w:val="20"/>
          <w:lang w:val="en-US" w:eastAsia="en-US"/>
        </w:rPr>
        <w:t xml:space="preserve">long term </w:t>
      </w:r>
      <w:r>
        <w:rPr>
          <w:rFonts w:ascii="Arial" w:hAnsi="Arial" w:cs="Arial"/>
          <w:color w:val="000000"/>
          <w:sz w:val="20"/>
          <w:szCs w:val="20"/>
          <w:lang w:val="en-US" w:eastAsia="en-US"/>
        </w:rPr>
        <w:tab/>
        <w:t xml:space="preserve">Other </w:t>
      </w:r>
      <w:proofErr w:type="gramStart"/>
      <w:r>
        <w:rPr>
          <w:rFonts w:ascii="Arial" w:hAnsi="Arial" w:cs="Arial"/>
          <w:color w:val="000000"/>
          <w:sz w:val="20"/>
          <w:szCs w:val="20"/>
          <w:lang w:val="en-US" w:eastAsia="en-US"/>
        </w:rPr>
        <w:t>duration  (</w:t>
      </w:r>
      <w:proofErr w:type="gramEnd"/>
      <w:r>
        <w:rPr>
          <w:rFonts w:ascii="Arial" w:hAnsi="Arial" w:cs="Arial"/>
          <w:color w:val="000000"/>
          <w:sz w:val="20"/>
          <w:szCs w:val="20"/>
          <w:lang w:val="en-US" w:eastAsia="en-US"/>
        </w:rPr>
        <w:t>please give details):______________</w:t>
      </w: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6"/>
          <w:szCs w:val="20"/>
          <w:lang w:val="en-US" w:eastAsia="en-US"/>
        </w:rPr>
      </w:pPr>
      <w:proofErr w:type="spellStart"/>
      <w:r>
        <w:rPr>
          <w:rFonts w:ascii="Arial" w:hAnsi="Arial" w:cs="Arial"/>
          <w:color w:val="000000"/>
          <w:sz w:val="20"/>
          <w:szCs w:val="20"/>
          <w:lang w:val="en-US" w:eastAsia="en-US"/>
        </w:rPr>
        <w:t>Dalteparin</w:t>
      </w:r>
      <w:proofErr w:type="spellEnd"/>
      <w:r>
        <w:rPr>
          <w:rFonts w:ascii="Arial" w:hAnsi="Arial" w:cs="Arial"/>
          <w:color w:val="000000"/>
          <w:sz w:val="20"/>
          <w:szCs w:val="20"/>
          <w:lang w:val="en-US" w:eastAsia="en-US"/>
        </w:rPr>
        <w:t xml:space="preserve"> to be administered by:      Patient or </w:t>
      </w:r>
      <w:proofErr w:type="spellStart"/>
      <w:r>
        <w:rPr>
          <w:rFonts w:ascii="Arial" w:hAnsi="Arial" w:cs="Arial"/>
          <w:color w:val="000000"/>
          <w:sz w:val="20"/>
          <w:szCs w:val="20"/>
          <w:lang w:val="en-US" w:eastAsia="en-US"/>
        </w:rPr>
        <w:t>carer</w:t>
      </w:r>
      <w:proofErr w:type="spellEnd"/>
      <w:r>
        <w:rPr>
          <w:rFonts w:ascii="Arial" w:hAnsi="Arial" w:cs="Arial"/>
          <w:color w:val="000000"/>
          <w:sz w:val="20"/>
          <w:szCs w:val="20"/>
          <w:lang w:val="en-US" w:eastAsia="en-US"/>
        </w:rPr>
        <w:t xml:space="preserve"> </w:t>
      </w:r>
      <w:r>
        <w:rPr>
          <w:rFonts w:ascii="Wingdings2" w:hAnsi="Wingdings2"/>
          <w:color w:val="000000"/>
          <w:lang w:val="en-US" w:eastAsia="en-US"/>
        </w:rPr>
        <w:t xml:space="preserve">     </w:t>
      </w:r>
      <w:r>
        <w:rPr>
          <w:rFonts w:ascii="Wingdings2" w:hAnsi="Wingdings2"/>
          <w:color w:val="000000"/>
          <w:lang w:val="en-US" w:eastAsia="en-US"/>
        </w:rPr>
        <w:tab/>
      </w:r>
      <w:r>
        <w:rPr>
          <w:rFonts w:ascii="Arial" w:hAnsi="Arial" w:cs="Arial"/>
          <w:color w:val="000000"/>
          <w:sz w:val="20"/>
          <w:szCs w:val="20"/>
          <w:lang w:val="en-US" w:eastAsia="en-US"/>
        </w:rPr>
        <w:t xml:space="preserve">Community Nurse </w:t>
      </w:r>
      <w:r>
        <w:rPr>
          <w:rFonts w:ascii="Arial" w:hAnsi="Arial" w:cs="Arial"/>
          <w:color w:val="000000"/>
          <w:sz w:val="16"/>
          <w:szCs w:val="16"/>
          <w:lang w:val="en-US" w:eastAsia="en-US"/>
        </w:rPr>
        <w:t>(fax this form along with SPA referral)</w:t>
      </w:r>
      <w:r>
        <w:rPr>
          <w:rFonts w:ascii="Arial" w:hAnsi="Arial" w:cs="Arial"/>
          <w:color w:val="000000"/>
          <w:sz w:val="20"/>
          <w:szCs w:val="20"/>
          <w:lang w:val="en-US" w:eastAsia="en-US"/>
        </w:rPr>
        <w:t xml:space="preserve"> </w:t>
      </w:r>
    </w:p>
    <w:p w:rsidR="00313601" w:rsidRPr="008E0D23"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12"/>
          <w:szCs w:val="12"/>
          <w:lang w:val="en-US" w:eastAsia="en-US"/>
        </w:rPr>
      </w:pP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lang w:val="en-US" w:eastAsia="en-US"/>
        </w:rPr>
      </w:pPr>
      <w:r w:rsidRPr="008E0D23">
        <w:rPr>
          <w:rFonts w:ascii="Arial" w:hAnsi="Arial" w:cs="Arial"/>
          <w:b/>
          <w:color w:val="000000"/>
          <w:sz w:val="20"/>
          <w:szCs w:val="20"/>
          <w:lang w:val="en-US" w:eastAsia="en-US"/>
        </w:rPr>
        <w:t>Further relevant information</w:t>
      </w:r>
      <w:r>
        <w:rPr>
          <w:rFonts w:ascii="Arial" w:hAnsi="Arial" w:cs="Arial"/>
          <w:color w:val="000000"/>
          <w:sz w:val="20"/>
          <w:szCs w:val="20"/>
          <w:lang w:val="en-US" w:eastAsia="en-US"/>
        </w:rPr>
        <w:t xml:space="preserve"> </w:t>
      </w:r>
      <w:r>
        <w:rPr>
          <w:rFonts w:ascii="Arial" w:hAnsi="Arial" w:cs="Arial"/>
          <w:color w:val="000000"/>
          <w:sz w:val="16"/>
          <w:szCs w:val="16"/>
          <w:lang w:val="en-US" w:eastAsia="en-US"/>
        </w:rPr>
        <w:t>(clinical problems, concurrent medication)</w:t>
      </w:r>
      <w:r>
        <w:rPr>
          <w:rFonts w:ascii="Arial" w:hAnsi="Arial" w:cs="Arial"/>
          <w:color w:val="000000"/>
          <w:sz w:val="20"/>
          <w:szCs w:val="20"/>
          <w:lang w:val="en-US" w:eastAsia="en-US"/>
        </w:rPr>
        <w:t>:</w:t>
      </w:r>
    </w:p>
    <w:p w:rsidR="00313601" w:rsidRPr="008E0D23"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6"/>
          <w:szCs w:val="16"/>
          <w:lang w:val="en-US" w:eastAsia="en-US"/>
        </w:rPr>
      </w:pPr>
    </w:p>
    <w:p w:rsidR="00313601" w:rsidRPr="008E0D23"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6"/>
          <w:szCs w:val="16"/>
          <w:lang w:val="en-US" w:eastAsia="en-US"/>
        </w:rPr>
      </w:pPr>
    </w:p>
    <w:p w:rsidR="00313601" w:rsidRDefault="00313601" w:rsidP="00313601">
      <w:pPr>
        <w:autoSpaceDE w:val="0"/>
        <w:autoSpaceDN w:val="0"/>
        <w:adjustRightInd w:val="0"/>
        <w:rPr>
          <w:rFonts w:ascii="Arial" w:hAnsi="Arial" w:cs="Arial"/>
          <w:color w:val="000000"/>
          <w:sz w:val="16"/>
          <w:szCs w:val="20"/>
          <w:lang w:val="en-US" w:eastAsia="en-US"/>
        </w:rPr>
      </w:pP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bCs/>
          <w:sz w:val="20"/>
          <w:szCs w:val="20"/>
          <w:lang w:val="en-US" w:eastAsia="en-US"/>
        </w:rPr>
      </w:pPr>
      <w:r>
        <w:rPr>
          <w:rFonts w:ascii="Arial" w:hAnsi="Arial"/>
          <w:b/>
          <w:bCs/>
          <w:sz w:val="20"/>
          <w:szCs w:val="20"/>
          <w:lang w:val="en-US" w:eastAsia="en-US"/>
        </w:rPr>
        <w:t>4) MONITORING REQUIREMENTS</w:t>
      </w: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Wingdings2" w:hAnsi="Wingdings2"/>
          <w:color w:val="000000"/>
          <w:lang w:val="en-US" w:eastAsia="en-US"/>
        </w:rPr>
      </w:pPr>
      <w:r>
        <w:rPr>
          <w:rFonts w:ascii="Arial" w:hAnsi="Arial" w:cs="Arial"/>
          <w:color w:val="000000"/>
          <w:sz w:val="20"/>
          <w:szCs w:val="20"/>
          <w:lang w:val="en-US" w:eastAsia="en-US"/>
        </w:rPr>
        <w:t xml:space="preserve">Is monitoring for </w:t>
      </w:r>
      <w:proofErr w:type="spellStart"/>
      <w:r>
        <w:rPr>
          <w:rFonts w:ascii="Arial" w:hAnsi="Arial" w:cs="Arial"/>
          <w:color w:val="000000"/>
          <w:sz w:val="20"/>
          <w:szCs w:val="20"/>
          <w:lang w:val="en-US" w:eastAsia="en-US"/>
        </w:rPr>
        <w:t>hyperkalaemia</w:t>
      </w:r>
      <w:proofErr w:type="spellEnd"/>
      <w:r>
        <w:rPr>
          <w:rFonts w:ascii="Arial" w:hAnsi="Arial" w:cs="Arial"/>
          <w:color w:val="000000"/>
          <w:sz w:val="20"/>
          <w:szCs w:val="20"/>
          <w:lang w:val="en-US" w:eastAsia="en-US"/>
        </w:rPr>
        <w:t xml:space="preserve"> required? </w:t>
      </w:r>
      <w:r>
        <w:rPr>
          <w:rFonts w:ascii="Arial" w:hAnsi="Arial" w:cs="Arial"/>
          <w:color w:val="000000"/>
          <w:sz w:val="20"/>
          <w:szCs w:val="20"/>
          <w:lang w:val="en-US" w:eastAsia="en-US"/>
        </w:rPr>
        <w:tab/>
        <w:t xml:space="preserve">Yes </w:t>
      </w:r>
      <w:r>
        <w:rPr>
          <w:rFonts w:ascii="Wingdings2" w:hAnsi="Wingdings2"/>
          <w:color w:val="000000"/>
          <w:lang w:val="en-US" w:eastAsia="en-US"/>
        </w:rPr>
        <w:t xml:space="preserve"> </w:t>
      </w:r>
      <w:r>
        <w:rPr>
          <w:rFonts w:ascii="Wingdings2" w:hAnsi="Wingdings2"/>
          <w:color w:val="000000"/>
          <w:lang w:val="en-US" w:eastAsia="en-US"/>
        </w:rPr>
        <w:tab/>
      </w:r>
      <w:r>
        <w:rPr>
          <w:rFonts w:ascii="Wingdings2" w:hAnsi="Wingdings2"/>
          <w:color w:val="000000"/>
          <w:lang w:val="en-US" w:eastAsia="en-US"/>
        </w:rPr>
        <w:tab/>
      </w:r>
      <w:r>
        <w:rPr>
          <w:rFonts w:ascii="Arial" w:hAnsi="Arial" w:cs="Arial"/>
          <w:color w:val="000000"/>
          <w:sz w:val="20"/>
          <w:szCs w:val="20"/>
          <w:lang w:val="en-US" w:eastAsia="en-US"/>
        </w:rPr>
        <w:t xml:space="preserve">No </w:t>
      </w: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Cs/>
          <w:i/>
          <w:sz w:val="20"/>
          <w:szCs w:val="20"/>
          <w:lang w:val="en-US" w:eastAsia="en-US"/>
        </w:rPr>
      </w:pPr>
      <w:proofErr w:type="gramStart"/>
      <w:r w:rsidRPr="004E4AA1">
        <w:rPr>
          <w:rFonts w:ascii="Arial" w:hAnsi="Arial"/>
          <w:bCs/>
          <w:i/>
          <w:sz w:val="20"/>
          <w:szCs w:val="20"/>
          <w:lang w:val="en-US" w:eastAsia="en-US"/>
        </w:rPr>
        <w:t>i.e</w:t>
      </w:r>
      <w:proofErr w:type="gramEnd"/>
      <w:r w:rsidRPr="004E4AA1">
        <w:rPr>
          <w:rFonts w:ascii="Arial" w:hAnsi="Arial"/>
          <w:bCs/>
          <w:i/>
          <w:sz w:val="20"/>
          <w:szCs w:val="20"/>
          <w:lang w:val="en-US" w:eastAsia="en-US"/>
        </w:rPr>
        <w:t>. d</w:t>
      </w:r>
      <w:r>
        <w:rPr>
          <w:rFonts w:ascii="Arial" w:hAnsi="Arial"/>
          <w:bCs/>
          <w:i/>
          <w:sz w:val="20"/>
          <w:szCs w:val="20"/>
          <w:lang w:val="en-US" w:eastAsia="en-US"/>
        </w:rPr>
        <w:t>oes</w:t>
      </w:r>
      <w:r w:rsidRPr="004E4AA1">
        <w:rPr>
          <w:rFonts w:ascii="Arial" w:hAnsi="Arial"/>
          <w:bCs/>
          <w:i/>
          <w:sz w:val="20"/>
          <w:szCs w:val="20"/>
          <w:lang w:val="en-US" w:eastAsia="en-US"/>
        </w:rPr>
        <w:t xml:space="preserve"> patient</w:t>
      </w:r>
      <w:r>
        <w:rPr>
          <w:rFonts w:ascii="Arial" w:hAnsi="Arial"/>
          <w:bCs/>
          <w:i/>
          <w:sz w:val="20"/>
          <w:szCs w:val="20"/>
          <w:lang w:val="en-US" w:eastAsia="en-US"/>
        </w:rPr>
        <w:t xml:space="preserve"> have diabetes mellitus, chronic renal failure, acidosis, raised potassium levels or are </w:t>
      </w:r>
      <w:proofErr w:type="spellStart"/>
      <w:r>
        <w:rPr>
          <w:rFonts w:ascii="Arial" w:hAnsi="Arial"/>
          <w:bCs/>
          <w:i/>
          <w:sz w:val="20"/>
          <w:szCs w:val="20"/>
          <w:lang w:val="en-US" w:eastAsia="en-US"/>
        </w:rPr>
        <w:t>theyon</w:t>
      </w:r>
      <w:proofErr w:type="spellEnd"/>
      <w:r>
        <w:rPr>
          <w:rFonts w:ascii="Arial" w:hAnsi="Arial"/>
          <w:bCs/>
          <w:i/>
          <w:sz w:val="20"/>
          <w:szCs w:val="20"/>
          <w:lang w:val="en-US" w:eastAsia="en-US"/>
        </w:rPr>
        <w:t xml:space="preserve"> potassium-sparing drugs, potassium supplements or long-term </w:t>
      </w:r>
      <w:proofErr w:type="spellStart"/>
      <w:r>
        <w:rPr>
          <w:rFonts w:ascii="Arial" w:hAnsi="Arial"/>
          <w:bCs/>
          <w:i/>
          <w:sz w:val="20"/>
          <w:szCs w:val="20"/>
          <w:lang w:val="en-US" w:eastAsia="en-US"/>
        </w:rPr>
        <w:t>dalteparin</w:t>
      </w:r>
      <w:proofErr w:type="spellEnd"/>
      <w:r>
        <w:rPr>
          <w:rFonts w:ascii="Arial" w:hAnsi="Arial"/>
          <w:bCs/>
          <w:i/>
          <w:sz w:val="20"/>
          <w:szCs w:val="20"/>
          <w:lang w:val="en-US" w:eastAsia="en-US"/>
        </w:rPr>
        <w:t xml:space="preserve"> treatment?)</w:t>
      </w:r>
    </w:p>
    <w:p w:rsidR="00313601" w:rsidRPr="009718DA"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Cs/>
          <w:i/>
          <w:sz w:val="12"/>
          <w:szCs w:val="12"/>
          <w:lang w:val="en-US" w:eastAsia="en-US"/>
        </w:rPr>
      </w:pP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Bold" w:hAnsi="Arial,Bold"/>
          <w:b/>
          <w:bCs/>
          <w:color w:val="000000"/>
          <w:sz w:val="20"/>
          <w:szCs w:val="20"/>
          <w:lang w:val="en-US" w:eastAsia="en-US"/>
        </w:rPr>
      </w:pPr>
      <w:r>
        <w:rPr>
          <w:rFonts w:ascii="Arial" w:hAnsi="Arial"/>
          <w:b/>
          <w:bCs/>
          <w:sz w:val="20"/>
          <w:szCs w:val="20"/>
          <w:lang w:val="en-US" w:eastAsia="en-US"/>
        </w:rPr>
        <w:t>Baseline results</w:t>
      </w:r>
    </w:p>
    <w:p w:rsidR="00313601" w:rsidRPr="003E0692"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lang w:eastAsia="en-US"/>
        </w:rPr>
      </w:pPr>
      <w:proofErr w:type="spellStart"/>
      <w:r>
        <w:rPr>
          <w:rFonts w:ascii="Arial" w:hAnsi="Arial" w:cs="Arial"/>
          <w:color w:val="000000"/>
          <w:sz w:val="20"/>
          <w:szCs w:val="20"/>
          <w:lang w:val="en-US" w:eastAsia="en-US"/>
        </w:rPr>
        <w:t>Creatinine</w:t>
      </w:r>
      <w:proofErr w:type="spellEnd"/>
      <w:r>
        <w:rPr>
          <w:rFonts w:ascii="Arial" w:hAnsi="Arial" w:cs="Arial"/>
          <w:color w:val="000000"/>
          <w:sz w:val="20"/>
          <w:szCs w:val="20"/>
          <w:lang w:val="en-US" w:eastAsia="en-US"/>
        </w:rPr>
        <w:t>:_____(</w:t>
      </w:r>
      <w:proofErr w:type="spellStart"/>
      <w:r>
        <w:rPr>
          <w:rFonts w:ascii="Arial" w:hAnsi="Arial" w:cs="Arial"/>
          <w:color w:val="000000"/>
          <w:sz w:val="20"/>
          <w:szCs w:val="20"/>
          <w:lang w:val="en-US" w:eastAsia="en-US"/>
        </w:rPr>
        <w:t>μmol</w:t>
      </w:r>
      <w:proofErr w:type="spellEnd"/>
      <w:r>
        <w:rPr>
          <w:rFonts w:ascii="Arial" w:hAnsi="Arial" w:cs="Arial"/>
          <w:color w:val="000000"/>
          <w:sz w:val="20"/>
          <w:szCs w:val="20"/>
          <w:lang w:val="en-US" w:eastAsia="en-US"/>
        </w:rPr>
        <w:t xml:space="preserve">/L)  </w:t>
      </w:r>
      <w:proofErr w:type="spellStart"/>
      <w:r>
        <w:rPr>
          <w:rFonts w:ascii="Arial" w:hAnsi="Arial" w:cs="Arial"/>
          <w:color w:val="000000"/>
          <w:sz w:val="20"/>
          <w:szCs w:val="20"/>
          <w:lang w:val="en-US" w:eastAsia="en-US"/>
        </w:rPr>
        <w:t>Creatinine</w:t>
      </w:r>
      <w:proofErr w:type="spellEnd"/>
      <w:r>
        <w:rPr>
          <w:rFonts w:ascii="Arial" w:hAnsi="Arial" w:cs="Arial"/>
          <w:color w:val="000000"/>
          <w:sz w:val="20"/>
          <w:szCs w:val="20"/>
          <w:lang w:val="en-US" w:eastAsia="en-US"/>
        </w:rPr>
        <w:t xml:space="preserve"> clearance:______(</w:t>
      </w:r>
      <w:proofErr w:type="spellStart"/>
      <w:r>
        <w:rPr>
          <w:rFonts w:ascii="Arial" w:hAnsi="Arial" w:cs="Arial"/>
          <w:color w:val="000000"/>
          <w:sz w:val="20"/>
          <w:szCs w:val="20"/>
          <w:lang w:val="en-US" w:eastAsia="en-US"/>
        </w:rPr>
        <w:t>mls</w:t>
      </w:r>
      <w:proofErr w:type="spellEnd"/>
      <w:r>
        <w:rPr>
          <w:rFonts w:ascii="Arial" w:hAnsi="Arial" w:cs="Arial"/>
          <w:color w:val="000000"/>
          <w:sz w:val="20"/>
          <w:szCs w:val="20"/>
          <w:lang w:val="en-US" w:eastAsia="en-US"/>
        </w:rPr>
        <w:t>/min)</w:t>
      </w:r>
      <w:r>
        <w:rPr>
          <w:rFonts w:ascii="Arial" w:hAnsi="Arial" w:cs="Arial"/>
          <w:color w:val="000000"/>
          <w:sz w:val="20"/>
          <w:szCs w:val="20"/>
          <w:lang w:eastAsia="en-US"/>
        </w:rPr>
        <w:t xml:space="preserve">  </w:t>
      </w:r>
      <w:r w:rsidRPr="003E0692">
        <w:rPr>
          <w:rFonts w:ascii="Arial" w:hAnsi="Arial" w:cs="Arial"/>
          <w:color w:val="000000"/>
          <w:sz w:val="20"/>
          <w:szCs w:val="20"/>
          <w:lang w:eastAsia="en-US"/>
        </w:rPr>
        <w:t>Platelets:_____(x10</w:t>
      </w:r>
      <w:r w:rsidRPr="003E0692">
        <w:rPr>
          <w:rFonts w:ascii="Arial" w:hAnsi="Arial" w:cs="Arial"/>
          <w:color w:val="000000"/>
          <w:sz w:val="13"/>
          <w:szCs w:val="13"/>
          <w:vertAlign w:val="superscript"/>
          <w:lang w:eastAsia="en-US"/>
        </w:rPr>
        <w:t>9</w:t>
      </w:r>
      <w:r w:rsidRPr="003E0692">
        <w:rPr>
          <w:rFonts w:ascii="Arial" w:hAnsi="Arial" w:cs="Arial"/>
          <w:color w:val="000000"/>
          <w:sz w:val="20"/>
          <w:szCs w:val="20"/>
          <w:lang w:eastAsia="en-US"/>
        </w:rPr>
        <w:t>/L)  Potassium:_____(</w:t>
      </w:r>
      <w:proofErr w:type="spellStart"/>
      <w:r w:rsidRPr="003E0692">
        <w:rPr>
          <w:rFonts w:ascii="Arial" w:hAnsi="Arial" w:cs="Arial"/>
          <w:color w:val="000000"/>
          <w:sz w:val="20"/>
          <w:szCs w:val="20"/>
          <w:lang w:eastAsia="en-US"/>
        </w:rPr>
        <w:t>mmol</w:t>
      </w:r>
      <w:proofErr w:type="spellEnd"/>
      <w:r w:rsidRPr="003E0692">
        <w:rPr>
          <w:rFonts w:ascii="Arial" w:hAnsi="Arial" w:cs="Arial"/>
          <w:color w:val="000000"/>
          <w:sz w:val="20"/>
          <w:szCs w:val="20"/>
          <w:lang w:eastAsia="en-US"/>
        </w:rPr>
        <w:t>/L)</w:t>
      </w:r>
    </w:p>
    <w:p w:rsidR="00313601" w:rsidRDefault="00313601" w:rsidP="00313601">
      <w:pPr>
        <w:autoSpaceDE w:val="0"/>
        <w:autoSpaceDN w:val="0"/>
        <w:adjustRightInd w:val="0"/>
        <w:rPr>
          <w:rFonts w:ascii="Arial,Bold" w:hAnsi="Arial,Bold"/>
          <w:bCs/>
          <w:color w:val="000000"/>
          <w:sz w:val="16"/>
          <w:szCs w:val="20"/>
          <w:lang w:val="en-US" w:eastAsia="en-US"/>
        </w:rPr>
      </w:pP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b/>
          <w:bCs/>
          <w:sz w:val="20"/>
          <w:szCs w:val="20"/>
          <w:lang w:val="en-US" w:eastAsia="en-US"/>
        </w:rPr>
      </w:pPr>
      <w:r>
        <w:rPr>
          <w:rFonts w:ascii="Arial" w:hAnsi="Arial"/>
          <w:b/>
          <w:bCs/>
          <w:sz w:val="20"/>
          <w:szCs w:val="20"/>
          <w:lang w:val="en-US" w:eastAsia="en-US"/>
        </w:rPr>
        <w:t>FORM COMPLETED BY:</w:t>
      </w: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6"/>
          <w:szCs w:val="20"/>
          <w:lang w:val="en-US" w:eastAsia="en-US"/>
        </w:rPr>
      </w:pPr>
      <w:r>
        <w:rPr>
          <w:rFonts w:ascii="Arial" w:hAnsi="Arial" w:cs="Arial"/>
          <w:color w:val="000000"/>
          <w:sz w:val="20"/>
          <w:szCs w:val="20"/>
          <w:lang w:val="en-US" w:eastAsia="en-US"/>
        </w:rPr>
        <w:t>Signature: __________________________________ Print name: ___________________________________</w:t>
      </w:r>
    </w:p>
    <w:p w:rsidR="00313601" w:rsidRPr="009718DA"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2"/>
          <w:szCs w:val="12"/>
          <w:lang w:val="en-US" w:eastAsia="en-US"/>
        </w:rPr>
      </w:pP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6"/>
          <w:szCs w:val="20"/>
          <w:lang w:val="en-US" w:eastAsia="en-US"/>
        </w:rPr>
      </w:pPr>
      <w:r>
        <w:rPr>
          <w:rFonts w:ascii="Arial" w:hAnsi="Arial" w:cs="Arial"/>
          <w:color w:val="000000"/>
          <w:sz w:val="20"/>
          <w:szCs w:val="20"/>
          <w:lang w:val="en-US" w:eastAsia="en-US"/>
        </w:rPr>
        <w:t>Designation: ____________________ Contact No</w:t>
      </w:r>
      <w:proofErr w:type="gramStart"/>
      <w:r>
        <w:rPr>
          <w:rFonts w:ascii="Arial" w:hAnsi="Arial" w:cs="Arial"/>
          <w:color w:val="000000"/>
          <w:sz w:val="20"/>
          <w:szCs w:val="20"/>
          <w:lang w:val="en-US" w:eastAsia="en-US"/>
        </w:rPr>
        <w:t>.(</w:t>
      </w:r>
      <w:proofErr w:type="gramEnd"/>
      <w:r>
        <w:rPr>
          <w:rFonts w:ascii="Arial" w:hAnsi="Arial" w:cs="Arial"/>
          <w:color w:val="000000"/>
          <w:sz w:val="20"/>
          <w:szCs w:val="20"/>
          <w:lang w:val="en-US" w:eastAsia="en-US"/>
        </w:rPr>
        <w:t>bleep/ext.): __________ (RHH/NGH/WPH/JHW) Date: __________</w:t>
      </w:r>
    </w:p>
    <w:p w:rsidR="00313601" w:rsidRPr="009718DA"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2"/>
          <w:szCs w:val="12"/>
          <w:lang w:val="en-US" w:eastAsia="en-US"/>
        </w:rPr>
      </w:pP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6"/>
          <w:szCs w:val="20"/>
          <w:lang w:val="en-US" w:eastAsia="en-US"/>
        </w:rPr>
      </w:pPr>
      <w:r>
        <w:rPr>
          <w:rFonts w:ascii="Arial" w:hAnsi="Arial"/>
          <w:b/>
          <w:bCs/>
          <w:sz w:val="20"/>
          <w:szCs w:val="20"/>
          <w:lang w:val="en-US" w:eastAsia="en-US"/>
        </w:rPr>
        <w:t>Faxed by:</w:t>
      </w:r>
      <w:r>
        <w:rPr>
          <w:rFonts w:ascii="Arial,Bold" w:hAnsi="Arial,Bold"/>
          <w:b/>
          <w:bCs/>
          <w:color w:val="000000"/>
          <w:sz w:val="20"/>
          <w:szCs w:val="20"/>
          <w:lang w:val="en-US" w:eastAsia="en-US"/>
        </w:rPr>
        <w:t xml:space="preserve"> </w:t>
      </w:r>
      <w:r>
        <w:rPr>
          <w:rFonts w:ascii="Arial" w:hAnsi="Arial" w:cs="Arial"/>
          <w:color w:val="000000"/>
          <w:sz w:val="20"/>
          <w:szCs w:val="20"/>
          <w:lang w:val="en-US" w:eastAsia="en-US"/>
        </w:rPr>
        <w:t>_______________________ Time: _______ Date: _________________</w:t>
      </w:r>
    </w:p>
    <w:p w:rsidR="00313601" w:rsidRPr="009718DA"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2"/>
          <w:szCs w:val="12"/>
          <w:lang w:val="en-US" w:eastAsia="en-US"/>
        </w:rPr>
      </w:pPr>
    </w:p>
    <w:p w:rsidR="00313601"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0"/>
          <w:szCs w:val="20"/>
          <w:lang w:val="en-US" w:eastAsia="en-US"/>
        </w:rPr>
      </w:pPr>
      <w:r>
        <w:rPr>
          <w:rFonts w:ascii="Arial" w:hAnsi="Arial"/>
          <w:b/>
          <w:bCs/>
          <w:sz w:val="20"/>
          <w:szCs w:val="20"/>
          <w:lang w:val="en-US" w:eastAsia="en-US"/>
        </w:rPr>
        <w:t>Received at GP practice by:</w:t>
      </w:r>
      <w:r>
        <w:rPr>
          <w:rFonts w:ascii="Arial,Bold" w:hAnsi="Arial,Bold"/>
          <w:b/>
          <w:bCs/>
          <w:color w:val="000000"/>
          <w:sz w:val="20"/>
          <w:szCs w:val="20"/>
          <w:lang w:val="en-US" w:eastAsia="en-US"/>
        </w:rPr>
        <w:t xml:space="preserve"> </w:t>
      </w:r>
      <w:r>
        <w:rPr>
          <w:rFonts w:ascii="Arial" w:hAnsi="Arial" w:cs="Arial"/>
          <w:color w:val="000000"/>
          <w:sz w:val="20"/>
          <w:szCs w:val="20"/>
          <w:lang w:val="en-US" w:eastAsia="en-US"/>
        </w:rPr>
        <w:t>_______________________ Time: _______ Date: ______________</w:t>
      </w:r>
    </w:p>
    <w:p w:rsidR="00313601" w:rsidRPr="009718DA"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12"/>
          <w:szCs w:val="12"/>
          <w:lang w:val="en-US" w:eastAsia="en-US"/>
        </w:rPr>
      </w:pPr>
    </w:p>
    <w:p w:rsidR="00313601" w:rsidRPr="00812BC5" w:rsidRDefault="00313601" w:rsidP="0031360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i/>
          <w:color w:val="000000"/>
          <w:sz w:val="20"/>
          <w:szCs w:val="20"/>
          <w:lang w:val="en-US" w:eastAsia="en-US"/>
        </w:rPr>
      </w:pPr>
      <w:r w:rsidRPr="008A1CB7">
        <w:rPr>
          <w:rFonts w:ascii="Arial" w:hAnsi="Arial" w:cs="Arial"/>
          <w:b/>
          <w:i/>
          <w:color w:val="000000"/>
          <w:sz w:val="20"/>
          <w:szCs w:val="20"/>
          <w:lang w:val="en-US" w:eastAsia="en-US"/>
        </w:rPr>
        <w:t>This referral has been made in li</w:t>
      </w:r>
      <w:r>
        <w:rPr>
          <w:rFonts w:ascii="Arial" w:hAnsi="Arial" w:cs="Arial"/>
          <w:b/>
          <w:i/>
          <w:color w:val="000000"/>
          <w:sz w:val="20"/>
          <w:szCs w:val="20"/>
          <w:lang w:val="en-US" w:eastAsia="en-US"/>
        </w:rPr>
        <w:t>ne with the shared care guideline</w:t>
      </w:r>
      <w:r w:rsidRPr="008A1CB7">
        <w:rPr>
          <w:rFonts w:ascii="Arial" w:hAnsi="Arial" w:cs="Arial"/>
          <w:b/>
          <w:i/>
          <w:color w:val="000000"/>
          <w:sz w:val="20"/>
          <w:szCs w:val="20"/>
          <w:lang w:val="en-US" w:eastAsia="en-US"/>
        </w:rPr>
        <w:t xml:space="preserve"> for </w:t>
      </w:r>
      <w:proofErr w:type="spellStart"/>
      <w:r w:rsidRPr="008A1CB7">
        <w:rPr>
          <w:rFonts w:ascii="Arial" w:hAnsi="Arial" w:cs="Arial"/>
          <w:b/>
          <w:i/>
          <w:color w:val="000000"/>
          <w:sz w:val="20"/>
          <w:szCs w:val="20"/>
          <w:lang w:val="en-US" w:eastAsia="en-US"/>
        </w:rPr>
        <w:t>dalteparin</w:t>
      </w:r>
      <w:proofErr w:type="spellEnd"/>
      <w:r w:rsidRPr="008A1CB7">
        <w:rPr>
          <w:rFonts w:ascii="Arial" w:hAnsi="Arial" w:cs="Arial"/>
          <w:b/>
          <w:i/>
          <w:color w:val="000000"/>
          <w:sz w:val="20"/>
          <w:szCs w:val="20"/>
          <w:lang w:val="en-US" w:eastAsia="en-US"/>
        </w:rPr>
        <w:t>.  Agreement to undertake shared care will be assumed unless the GP contacts the referring consultant to state otherwise.</w:t>
      </w:r>
    </w:p>
    <w:p w:rsidR="00313601" w:rsidRDefault="00313601" w:rsidP="00313601">
      <w:pPr>
        <w:autoSpaceDE w:val="0"/>
        <w:autoSpaceDN w:val="0"/>
        <w:adjustRightInd w:val="0"/>
        <w:jc w:val="center"/>
        <w:rPr>
          <w:rFonts w:ascii="Arial" w:hAnsi="Arial" w:cs="Arial"/>
          <w:color w:val="000000"/>
          <w:sz w:val="16"/>
          <w:szCs w:val="16"/>
          <w:lang w:val="en-US" w:eastAsia="en-US"/>
        </w:rPr>
      </w:pPr>
      <w:r>
        <w:rPr>
          <w:rFonts w:ascii="Arial" w:hAnsi="Arial" w:cs="Arial"/>
          <w:color w:val="000000"/>
          <w:sz w:val="16"/>
          <w:szCs w:val="16"/>
          <w:lang w:val="en-US" w:eastAsia="en-US"/>
        </w:rPr>
        <w:t>This fax is confidential and is intended only for the person to whom it is addressed. If you have received this fax in error, please notify us</w:t>
      </w:r>
    </w:p>
    <w:p w:rsidR="00313601" w:rsidRDefault="00313601" w:rsidP="00313601">
      <w:pPr>
        <w:autoSpaceDE w:val="0"/>
        <w:autoSpaceDN w:val="0"/>
        <w:adjustRightInd w:val="0"/>
        <w:jc w:val="center"/>
        <w:rPr>
          <w:rFonts w:ascii="Arial" w:hAnsi="Arial" w:cs="Arial"/>
          <w:color w:val="000000"/>
          <w:sz w:val="16"/>
          <w:szCs w:val="16"/>
          <w:lang w:val="en-US" w:eastAsia="en-US"/>
        </w:rPr>
      </w:pPr>
      <w:proofErr w:type="gramStart"/>
      <w:r>
        <w:rPr>
          <w:rFonts w:ascii="Arial" w:hAnsi="Arial" w:cs="Arial"/>
          <w:color w:val="000000"/>
          <w:sz w:val="16"/>
          <w:szCs w:val="16"/>
          <w:lang w:val="en-US" w:eastAsia="en-US"/>
        </w:rPr>
        <w:t>immediately</w:t>
      </w:r>
      <w:proofErr w:type="gramEnd"/>
      <w:r>
        <w:rPr>
          <w:rFonts w:ascii="Arial" w:hAnsi="Arial" w:cs="Arial"/>
          <w:color w:val="000000"/>
          <w:sz w:val="16"/>
          <w:szCs w:val="16"/>
          <w:lang w:val="en-US" w:eastAsia="en-US"/>
        </w:rPr>
        <w:t xml:space="preserve"> and return in the post to us. If the reader of this fax is not the intended recipient you are hereby notified that any distribution or</w:t>
      </w:r>
    </w:p>
    <w:p w:rsidR="00313601" w:rsidRDefault="00313601" w:rsidP="00313601">
      <w:pPr>
        <w:autoSpaceDE w:val="0"/>
        <w:autoSpaceDN w:val="0"/>
        <w:adjustRightInd w:val="0"/>
        <w:jc w:val="center"/>
      </w:pPr>
      <w:proofErr w:type="gramStart"/>
      <w:r>
        <w:rPr>
          <w:rFonts w:ascii="Arial" w:hAnsi="Arial" w:cs="Arial"/>
          <w:color w:val="000000"/>
          <w:sz w:val="16"/>
          <w:szCs w:val="16"/>
          <w:lang w:val="en-US" w:eastAsia="en-US"/>
        </w:rPr>
        <w:t>copying</w:t>
      </w:r>
      <w:proofErr w:type="gramEnd"/>
      <w:r>
        <w:rPr>
          <w:rFonts w:ascii="Arial" w:hAnsi="Arial" w:cs="Arial"/>
          <w:color w:val="000000"/>
          <w:sz w:val="16"/>
          <w:szCs w:val="16"/>
          <w:lang w:val="en-US" w:eastAsia="en-US"/>
        </w:rPr>
        <w:t xml:space="preserve"> of the message is strictly prohibited</w:t>
      </w:r>
    </w:p>
    <w:p w:rsidR="00313601" w:rsidRDefault="00313601" w:rsidP="00313601">
      <w:pPr>
        <w:jc w:val="right"/>
        <w:sectPr w:rsidR="00313601" w:rsidSect="00BD3C61">
          <w:pgSz w:w="11906" w:h="16838"/>
          <w:pgMar w:top="567" w:right="567" w:bottom="567" w:left="567" w:header="454" w:footer="454" w:gutter="0"/>
          <w:cols w:space="708"/>
          <w:docGrid w:linePitch="360"/>
        </w:sectPr>
      </w:pPr>
    </w:p>
    <w:p w:rsidR="00313601" w:rsidRDefault="00313601" w:rsidP="00313601">
      <w:pPr>
        <w:jc w:val="right"/>
        <w:rPr>
          <w:rFonts w:ascii="Arial" w:hAnsi="Arial" w:cs="Arial"/>
        </w:rPr>
      </w:pPr>
      <w:r>
        <w:rPr>
          <w:noProof/>
        </w:rPr>
        <w:lastRenderedPageBreak/>
        <w:drawing>
          <wp:inline distT="0" distB="0" distL="0" distR="0">
            <wp:extent cx="3436620" cy="441960"/>
            <wp:effectExtent l="0" t="0" r="0" b="0"/>
            <wp:docPr id="1" name="Picture 1" descr="STHF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FT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441960"/>
                    </a:xfrm>
                    <a:prstGeom prst="rect">
                      <a:avLst/>
                    </a:prstGeom>
                    <a:noFill/>
                    <a:ln>
                      <a:noFill/>
                    </a:ln>
                  </pic:spPr>
                </pic:pic>
              </a:graphicData>
            </a:graphic>
          </wp:inline>
        </w:drawing>
      </w:r>
    </w:p>
    <w:p w:rsidR="00313601" w:rsidRDefault="00313601" w:rsidP="00313601">
      <w:pPr>
        <w:rPr>
          <w:rFonts w:ascii="Arial" w:hAnsi="Arial" w:cs="Arial"/>
        </w:rPr>
      </w:pPr>
    </w:p>
    <w:p w:rsidR="00313601" w:rsidRDefault="00313601" w:rsidP="00313601">
      <w:pPr>
        <w:rPr>
          <w:rFonts w:ascii="Arial" w:hAnsi="Arial" w:cs="Arial"/>
        </w:rPr>
      </w:pPr>
      <w:bookmarkStart w:id="1" w:name="Appendix3"/>
      <w:bookmarkEnd w:id="1"/>
      <w:r>
        <w:rPr>
          <w:rFonts w:ascii="Arial" w:hAnsi="Arial" w:cs="Arial"/>
        </w:rPr>
        <w:t xml:space="preserve">Dear Dr………………………………………….. </w:t>
      </w:r>
    </w:p>
    <w:p w:rsidR="00313601" w:rsidRDefault="00313601" w:rsidP="00313601">
      <w:pPr>
        <w:rPr>
          <w:rFonts w:ascii="Arial" w:hAnsi="Arial" w:cs="Arial"/>
        </w:rPr>
      </w:pPr>
    </w:p>
    <w:p w:rsidR="00313601" w:rsidRDefault="00313601" w:rsidP="00313601">
      <w:pPr>
        <w:rPr>
          <w:rFonts w:ascii="Arial" w:hAnsi="Arial" w:cs="Arial"/>
        </w:rPr>
      </w:pPr>
      <w:r>
        <w:rPr>
          <w:rFonts w:ascii="Arial" w:hAnsi="Arial" w:cs="Arial"/>
        </w:rPr>
        <w:t>Regarding your patient</w:t>
      </w:r>
      <w:proofErr w:type="gramStart"/>
      <w:r>
        <w:rPr>
          <w:rFonts w:ascii="Arial" w:hAnsi="Arial" w:cs="Arial"/>
        </w:rPr>
        <w:t>:………………………………………………………………</w:t>
      </w:r>
      <w:proofErr w:type="gramEnd"/>
    </w:p>
    <w:p w:rsidR="00313601" w:rsidRDefault="00313601" w:rsidP="00313601">
      <w:pPr>
        <w:rPr>
          <w:rFonts w:ascii="Arial" w:hAnsi="Arial" w:cs="Arial"/>
        </w:rPr>
      </w:pPr>
    </w:p>
    <w:p w:rsidR="00313601" w:rsidRDefault="00313601" w:rsidP="00313601">
      <w:pPr>
        <w:rPr>
          <w:rFonts w:ascii="Arial" w:hAnsi="Arial" w:cs="Arial"/>
        </w:rPr>
      </w:pPr>
      <w:r>
        <w:rPr>
          <w:rFonts w:ascii="Arial" w:hAnsi="Arial" w:cs="Arial"/>
        </w:rPr>
        <w:t>Following recent surgery, your patient will be at increased risk of venous thromboembolism.</w:t>
      </w:r>
    </w:p>
    <w:p w:rsidR="00313601" w:rsidRDefault="00313601" w:rsidP="00313601">
      <w:pPr>
        <w:rPr>
          <w:rFonts w:ascii="Arial" w:hAnsi="Arial" w:cs="Arial"/>
        </w:rPr>
      </w:pPr>
    </w:p>
    <w:p w:rsidR="00313601" w:rsidRDefault="00313601" w:rsidP="00313601">
      <w:pPr>
        <w:rPr>
          <w:rFonts w:ascii="Arial" w:hAnsi="Arial" w:cs="Arial"/>
        </w:rPr>
      </w:pPr>
      <w:r>
        <w:rPr>
          <w:rFonts w:ascii="Arial" w:hAnsi="Arial" w:cs="Arial"/>
        </w:rPr>
        <w:t xml:space="preserve">In order to complete the recommendation of extended </w:t>
      </w:r>
      <w:proofErr w:type="spellStart"/>
      <w:r>
        <w:rPr>
          <w:rFonts w:ascii="Arial" w:hAnsi="Arial" w:cs="Arial"/>
        </w:rPr>
        <w:t>thromboprophylaxis</w:t>
      </w:r>
      <w:proofErr w:type="spellEnd"/>
      <w:r>
        <w:rPr>
          <w:rFonts w:ascii="Arial" w:hAnsi="Arial" w:cs="Arial"/>
        </w:rPr>
        <w:t xml:space="preserve"> following surgery (NICE 2010), we have provided your patient with a course of </w:t>
      </w:r>
    </w:p>
    <w:p w:rsidR="00313601" w:rsidRDefault="00313601" w:rsidP="00313601">
      <w:pPr>
        <w:rPr>
          <w:rFonts w:ascii="Arial" w:hAnsi="Arial" w:cs="Arial"/>
        </w:rPr>
      </w:pPr>
    </w:p>
    <w:p w:rsidR="00313601" w:rsidRDefault="00313601" w:rsidP="00313601">
      <w:pPr>
        <w:rPr>
          <w:rFonts w:ascii="Arial" w:hAnsi="Arial" w:cs="Arial"/>
        </w:rPr>
      </w:pPr>
      <w:proofErr w:type="spellStart"/>
      <w:proofErr w:type="gramStart"/>
      <w:r>
        <w:rPr>
          <w:rFonts w:ascii="Arial" w:hAnsi="Arial" w:cs="Arial"/>
        </w:rPr>
        <w:t>dalteparin</w:t>
      </w:r>
      <w:proofErr w:type="spellEnd"/>
      <w:proofErr w:type="gramEnd"/>
      <w:r>
        <w:rPr>
          <w:rFonts w:ascii="Arial" w:hAnsi="Arial" w:cs="Arial"/>
        </w:rPr>
        <w:t xml:space="preserve"> (</w:t>
      </w:r>
      <w:proofErr w:type="spellStart"/>
      <w:r>
        <w:rPr>
          <w:rFonts w:ascii="Arial" w:hAnsi="Arial" w:cs="Arial"/>
        </w:rPr>
        <w:t>Fragmin</w:t>
      </w:r>
      <w:proofErr w:type="spellEnd"/>
      <w:r>
        <w:rPr>
          <w:rFonts w:ascii="Arial" w:hAnsi="Arial" w:cs="Arial"/>
        </w:rPr>
        <w:t xml:space="preserve">®)……… units to be given </w:t>
      </w:r>
      <w:r w:rsidRPr="00EC3597">
        <w:rPr>
          <w:rFonts w:ascii="Arial" w:hAnsi="Arial" w:cs="Arial"/>
        </w:rPr>
        <w:t>once/twice</w:t>
      </w:r>
      <w:r>
        <w:rPr>
          <w:rFonts w:ascii="Arial" w:hAnsi="Arial" w:cs="Arial"/>
        </w:rPr>
        <w:t>* daily for….....days post-operatively</w:t>
      </w:r>
    </w:p>
    <w:p w:rsidR="00313601" w:rsidRPr="00EC3597" w:rsidRDefault="00313601" w:rsidP="00313601">
      <w:pPr>
        <w:ind w:left="5760" w:firstLine="720"/>
        <w:jc w:val="both"/>
        <w:rPr>
          <w:rFonts w:ascii="Arial" w:hAnsi="Arial" w:cs="Arial"/>
          <w:i/>
          <w:sz w:val="18"/>
          <w:szCs w:val="18"/>
        </w:rPr>
      </w:pPr>
      <w:r w:rsidRPr="00EC3597">
        <w:rPr>
          <w:rFonts w:ascii="Arial" w:hAnsi="Arial" w:cs="Arial"/>
          <w:i/>
          <w:sz w:val="18"/>
          <w:szCs w:val="18"/>
        </w:rPr>
        <w:t>(*delete as applicable)</w:t>
      </w:r>
    </w:p>
    <w:p w:rsidR="00313601" w:rsidRDefault="00313601" w:rsidP="00313601">
      <w:pPr>
        <w:jc w:val="both"/>
        <w:rPr>
          <w:rFonts w:ascii="Arial" w:hAnsi="Arial" w:cs="Arial"/>
        </w:rPr>
      </w:pPr>
    </w:p>
    <w:p w:rsidR="00313601" w:rsidRDefault="00313601" w:rsidP="00313601">
      <w:pPr>
        <w:jc w:val="both"/>
        <w:rPr>
          <w:rFonts w:ascii="Arial" w:hAnsi="Arial" w:cs="Arial"/>
        </w:rPr>
      </w:pPr>
      <w:r>
        <w:rPr>
          <w:rFonts w:ascii="Arial" w:hAnsi="Arial" w:cs="Arial"/>
        </w:rPr>
        <w:t xml:space="preserve">Low molecular weight heparins such as </w:t>
      </w:r>
      <w:proofErr w:type="spellStart"/>
      <w:r>
        <w:rPr>
          <w:rFonts w:ascii="Arial" w:hAnsi="Arial" w:cs="Arial"/>
        </w:rPr>
        <w:t>dalteparin</w:t>
      </w:r>
      <w:proofErr w:type="spellEnd"/>
      <w:r>
        <w:rPr>
          <w:rFonts w:ascii="Arial" w:hAnsi="Arial" w:cs="Arial"/>
        </w:rPr>
        <w:t xml:space="preserve"> can cause Heparin-Induced Thrombocytopenia (HIT) in a very small number of patients.  Those at highest risk are patients </w:t>
      </w:r>
      <w:r w:rsidRPr="003F14BC">
        <w:rPr>
          <w:rFonts w:ascii="Arial" w:hAnsi="Arial" w:cs="Arial"/>
        </w:rPr>
        <w:t xml:space="preserve">who </w:t>
      </w:r>
      <w:r w:rsidRPr="003F14BC">
        <w:rPr>
          <w:rFonts w:ascii="Arial" w:hAnsi="Arial" w:cs="Arial"/>
          <w:bCs/>
        </w:rPr>
        <w:t>have had exposure to heparin/LMWH or cardiopulmonary bypass surgery within the previous 100 days</w:t>
      </w:r>
      <w:r>
        <w:rPr>
          <w:rFonts w:ascii="Arial" w:hAnsi="Arial" w:cs="Arial"/>
          <w:bCs/>
        </w:rPr>
        <w:t xml:space="preserve"> of starting LMWH.</w:t>
      </w:r>
      <w:r>
        <w:rPr>
          <w:rFonts w:ascii="Arial" w:hAnsi="Arial" w:cs="Arial"/>
        </w:rPr>
        <w:t xml:space="preserve"> HIT is associated with a very high risk of thrombosis (venous or arterial) and should be considered a medical emergency. </w:t>
      </w:r>
    </w:p>
    <w:p w:rsidR="00313601" w:rsidRDefault="00313601" w:rsidP="00313601">
      <w:pPr>
        <w:jc w:val="both"/>
        <w:rPr>
          <w:rFonts w:ascii="Arial" w:hAnsi="Arial" w:cs="Arial"/>
        </w:rPr>
      </w:pPr>
      <w:r>
        <w:rPr>
          <w:rFonts w:ascii="Arial" w:hAnsi="Arial" w:cs="Arial"/>
        </w:rPr>
        <w:t>In order to detect HIT it is necessary to check the platelet count and compare with the baseline.  This is required weekly for the first 2 weeks of LMWH therapy.</w:t>
      </w:r>
    </w:p>
    <w:p w:rsidR="00313601" w:rsidRDefault="00313601" w:rsidP="00313601">
      <w:pPr>
        <w:jc w:val="both"/>
        <w:rPr>
          <w:rFonts w:ascii="Arial" w:hAnsi="Arial" w:cs="Arial"/>
        </w:rPr>
      </w:pPr>
    </w:p>
    <w:p w:rsidR="00313601" w:rsidRDefault="00313601" w:rsidP="00313601">
      <w:pPr>
        <w:jc w:val="both"/>
        <w:rPr>
          <w:rFonts w:ascii="Arial" w:hAnsi="Arial" w:cs="Arial"/>
        </w:rPr>
      </w:pPr>
      <w:r>
        <w:rPr>
          <w:rFonts w:ascii="Arial" w:hAnsi="Arial" w:cs="Arial"/>
        </w:rPr>
        <w:t>The pre-operative baseline platelet count on     …/…/…      was    …………</w:t>
      </w:r>
    </w:p>
    <w:p w:rsidR="00313601" w:rsidRDefault="00313601" w:rsidP="00313601">
      <w:pPr>
        <w:jc w:val="both"/>
        <w:rPr>
          <w:rFonts w:ascii="Arial" w:hAnsi="Arial" w:cs="Arial"/>
        </w:rPr>
      </w:pPr>
    </w:p>
    <w:p w:rsidR="00313601" w:rsidRDefault="00313601" w:rsidP="00313601">
      <w:pPr>
        <w:jc w:val="both"/>
        <w:rPr>
          <w:rFonts w:ascii="Arial" w:hAnsi="Arial" w:cs="Arial"/>
        </w:rPr>
      </w:pPr>
      <w:r>
        <w:rPr>
          <w:rFonts w:ascii="Arial" w:hAnsi="Arial" w:cs="Arial"/>
        </w:rPr>
        <w:t>Your patient had surgery on …/…/…., and is being discharged on …/…/….</w:t>
      </w:r>
    </w:p>
    <w:p w:rsidR="00313601" w:rsidRDefault="00313601" w:rsidP="00313601">
      <w:pPr>
        <w:jc w:val="both"/>
        <w:rPr>
          <w:rFonts w:ascii="Arial" w:hAnsi="Arial" w:cs="Arial"/>
        </w:rPr>
      </w:pPr>
    </w:p>
    <w:p w:rsidR="00313601" w:rsidRDefault="00313601" w:rsidP="00313601">
      <w:pPr>
        <w:jc w:val="both"/>
        <w:rPr>
          <w:rFonts w:ascii="Arial" w:hAnsi="Arial" w:cs="Arial"/>
        </w:rPr>
      </w:pPr>
      <w:r>
        <w:rPr>
          <w:rFonts w:ascii="Arial" w:hAnsi="Arial" w:cs="Arial"/>
        </w:rPr>
        <w:t>A full blood count is therefore required between …/…/… and …</w:t>
      </w:r>
      <w:proofErr w:type="gramStart"/>
      <w:r>
        <w:rPr>
          <w:rFonts w:ascii="Arial" w:hAnsi="Arial" w:cs="Arial"/>
        </w:rPr>
        <w:t>./</w:t>
      </w:r>
      <w:proofErr w:type="gramEnd"/>
      <w:r>
        <w:rPr>
          <w:rFonts w:ascii="Arial" w:hAnsi="Arial" w:cs="Arial"/>
        </w:rPr>
        <w:t>…/…</w:t>
      </w:r>
    </w:p>
    <w:p w:rsidR="00313601" w:rsidRDefault="00313601" w:rsidP="0031360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13601" w:rsidRDefault="00313601" w:rsidP="00313601">
      <w:pPr>
        <w:ind w:left="2160" w:firstLine="720"/>
        <w:jc w:val="both"/>
        <w:rPr>
          <w:rFonts w:ascii="Arial" w:hAnsi="Arial" w:cs="Arial"/>
        </w:rPr>
      </w:pPr>
      <w:proofErr w:type="gramStart"/>
      <w:r>
        <w:rPr>
          <w:rFonts w:ascii="Arial" w:hAnsi="Arial" w:cs="Arial"/>
        </w:rPr>
        <w:t>*and a second between …/…/… and …/…/…</w:t>
      </w:r>
      <w:proofErr w:type="gramEnd"/>
    </w:p>
    <w:p w:rsidR="00313601" w:rsidRPr="00EC3597" w:rsidRDefault="00313601" w:rsidP="00313601">
      <w:pPr>
        <w:ind w:left="5760" w:firstLine="720"/>
        <w:jc w:val="both"/>
        <w:rPr>
          <w:rFonts w:ascii="Arial" w:hAnsi="Arial" w:cs="Arial"/>
          <w:i/>
          <w:sz w:val="18"/>
          <w:szCs w:val="18"/>
        </w:rPr>
      </w:pPr>
      <w:r w:rsidRPr="00EC3597">
        <w:rPr>
          <w:rFonts w:ascii="Arial" w:hAnsi="Arial" w:cs="Arial"/>
          <w:i/>
          <w:sz w:val="18"/>
          <w:szCs w:val="18"/>
        </w:rPr>
        <w:t>(*delete as applicable)</w:t>
      </w:r>
    </w:p>
    <w:p w:rsidR="00313601" w:rsidRDefault="00313601" w:rsidP="00313601">
      <w:pPr>
        <w:jc w:val="both"/>
        <w:rPr>
          <w:rFonts w:ascii="Arial" w:hAnsi="Arial" w:cs="Arial"/>
        </w:rPr>
      </w:pPr>
    </w:p>
    <w:p w:rsidR="00313601" w:rsidRDefault="00313601" w:rsidP="00313601">
      <w:pPr>
        <w:jc w:val="both"/>
        <w:rPr>
          <w:rFonts w:ascii="Arial" w:hAnsi="Arial" w:cs="Arial"/>
        </w:rPr>
      </w:pPr>
      <w:r>
        <w:rPr>
          <w:rFonts w:ascii="Arial" w:hAnsi="Arial" w:cs="Arial"/>
        </w:rPr>
        <w:t xml:space="preserve">We would be grateful if you would obtain this/these sample(s) and continue to monitor this patient for HIT.  If the platelet count falls by more than 50%, or should the patient develop thrombotic symptoms such as, skin rash, or symptoms suggestive of DVT, PE (leg swelling / chest pain), or arterial thromboembolism, your local medical admissions unit or haematology service on call should be contacted without delay. </w:t>
      </w:r>
    </w:p>
    <w:p w:rsidR="00313601" w:rsidRDefault="00313601" w:rsidP="00313601">
      <w:pPr>
        <w:jc w:val="both"/>
        <w:rPr>
          <w:rFonts w:ascii="Arial" w:hAnsi="Arial" w:cs="Arial"/>
        </w:rPr>
      </w:pPr>
    </w:p>
    <w:p w:rsidR="00313601" w:rsidRDefault="00313601" w:rsidP="00313601">
      <w:pPr>
        <w:jc w:val="both"/>
        <w:rPr>
          <w:rFonts w:ascii="Arial" w:hAnsi="Arial" w:cs="Arial"/>
        </w:rPr>
      </w:pPr>
      <w:r>
        <w:rPr>
          <w:rFonts w:ascii="Arial" w:hAnsi="Arial" w:cs="Arial"/>
        </w:rPr>
        <w:t xml:space="preserve">If you require further information, please do not hesitate to contact </w:t>
      </w:r>
    </w:p>
    <w:p w:rsidR="00313601" w:rsidRDefault="00313601" w:rsidP="00313601">
      <w:pPr>
        <w:jc w:val="both"/>
        <w:rPr>
          <w:rFonts w:ascii="Arial" w:hAnsi="Arial" w:cs="Arial"/>
        </w:rPr>
      </w:pPr>
    </w:p>
    <w:p w:rsidR="00313601" w:rsidRDefault="00313601" w:rsidP="00313601">
      <w:pPr>
        <w:jc w:val="both"/>
        <w:rPr>
          <w:rFonts w:ascii="Arial" w:hAnsi="Arial" w:cs="Arial"/>
        </w:rPr>
      </w:pPr>
      <w:r>
        <w:rPr>
          <w:rFonts w:ascii="Arial" w:hAnsi="Arial" w:cs="Arial"/>
        </w:rPr>
        <w:t>Ward………………………….. ……                 Telephone…………………………</w:t>
      </w:r>
    </w:p>
    <w:p w:rsidR="00313601" w:rsidRDefault="00313601" w:rsidP="00313601">
      <w:pPr>
        <w:jc w:val="both"/>
        <w:rPr>
          <w:rFonts w:ascii="Arial" w:hAnsi="Arial" w:cs="Arial"/>
        </w:rPr>
      </w:pPr>
    </w:p>
    <w:p w:rsidR="00313601" w:rsidRDefault="00313601" w:rsidP="00313601">
      <w:pPr>
        <w:jc w:val="both"/>
        <w:rPr>
          <w:rFonts w:ascii="Arial" w:hAnsi="Arial" w:cs="Arial"/>
        </w:rPr>
      </w:pPr>
      <w:r>
        <w:rPr>
          <w:rFonts w:ascii="Arial" w:hAnsi="Arial" w:cs="Arial"/>
        </w:rPr>
        <w:t>Signature…………………….. ……                 Print name…………………………</w:t>
      </w:r>
    </w:p>
    <w:p w:rsidR="00313601" w:rsidRDefault="00313601" w:rsidP="00313601">
      <w:pPr>
        <w:jc w:val="both"/>
        <w:rPr>
          <w:rFonts w:ascii="Arial" w:hAnsi="Arial" w:cs="Arial"/>
        </w:rPr>
      </w:pPr>
    </w:p>
    <w:p w:rsidR="00313601" w:rsidRDefault="00313601" w:rsidP="00313601">
      <w:pPr>
        <w:jc w:val="both"/>
        <w:rPr>
          <w:rFonts w:ascii="Arial" w:hAnsi="Arial" w:cs="Arial"/>
        </w:rPr>
      </w:pPr>
      <w:r>
        <w:rPr>
          <w:rFonts w:ascii="Arial" w:hAnsi="Arial" w:cs="Arial"/>
        </w:rPr>
        <w:t>Designation…………………………                Date……………. Time…………….</w:t>
      </w:r>
    </w:p>
    <w:p w:rsidR="00313601" w:rsidRDefault="00313601" w:rsidP="00313601">
      <w:pPr>
        <w:rPr>
          <w:rFonts w:ascii="Arial" w:hAnsi="Arial" w:cs="Arial"/>
        </w:rPr>
      </w:pPr>
    </w:p>
    <w:p w:rsidR="00313601" w:rsidRDefault="00313601" w:rsidP="00313601">
      <w:pPr>
        <w:pStyle w:val="BodyText"/>
        <w:jc w:val="both"/>
        <w:rPr>
          <w:sz w:val="18"/>
          <w:szCs w:val="18"/>
        </w:rPr>
      </w:pPr>
    </w:p>
    <w:p w:rsidR="00313601" w:rsidRPr="00ED3CFC" w:rsidRDefault="00313601" w:rsidP="00313601">
      <w:pPr>
        <w:pStyle w:val="Footer"/>
        <w:jc w:val="center"/>
        <w:rPr>
          <w:rFonts w:ascii="Arial" w:hAnsi="Arial" w:cs="Arial"/>
          <w:sz w:val="16"/>
          <w:szCs w:val="16"/>
        </w:rPr>
      </w:pPr>
      <w:r w:rsidRPr="00ED3CFC">
        <w:rPr>
          <w:rFonts w:ascii="Arial" w:hAnsi="Arial" w:cs="Arial"/>
          <w:sz w:val="16"/>
          <w:szCs w:val="16"/>
        </w:rPr>
        <w:t>The information in this fax is confidential and for the addressee only.  It may contain legally privileged information.  The contents are not to be disclosed to anyone other than the addressee.  If you are not the intended recipient you must preserve this confidentially and advise the sender immediately by telephone, returning the original fax to us by post, without copying, distributing it or taking action relying on the contents of the information as this may be unlawful.</w:t>
      </w:r>
    </w:p>
    <w:p w:rsidR="00313601" w:rsidRDefault="00313601" w:rsidP="00313601">
      <w:pPr>
        <w:pStyle w:val="Footer"/>
        <w:jc w:val="center"/>
        <w:rPr>
          <w:rFonts w:ascii="Arial" w:hAnsi="Arial" w:cs="Arial"/>
          <w:sz w:val="16"/>
          <w:szCs w:val="16"/>
        </w:rPr>
      </w:pPr>
    </w:p>
    <w:p w:rsidR="00313601" w:rsidRPr="00ED3CFC" w:rsidRDefault="00313601" w:rsidP="00313601">
      <w:pPr>
        <w:pStyle w:val="Footer"/>
        <w:jc w:val="center"/>
        <w:rPr>
          <w:rFonts w:ascii="Arial" w:hAnsi="Arial" w:cs="Arial"/>
          <w:sz w:val="16"/>
          <w:szCs w:val="16"/>
        </w:rPr>
      </w:pPr>
      <w:r w:rsidRPr="00ED3CFC">
        <w:rPr>
          <w:rFonts w:ascii="Arial" w:hAnsi="Arial" w:cs="Arial"/>
          <w:sz w:val="16"/>
          <w:szCs w:val="16"/>
        </w:rPr>
        <w:t xml:space="preserve">Authors: Rhona Maclean &amp; </w:t>
      </w:r>
      <w:proofErr w:type="spellStart"/>
      <w:r w:rsidRPr="00ED3CFC">
        <w:rPr>
          <w:rFonts w:ascii="Arial" w:hAnsi="Arial" w:cs="Arial"/>
          <w:sz w:val="16"/>
          <w:szCs w:val="16"/>
        </w:rPr>
        <w:t>Becs</w:t>
      </w:r>
      <w:proofErr w:type="spellEnd"/>
      <w:r w:rsidRPr="00ED3CFC">
        <w:rPr>
          <w:rFonts w:ascii="Arial" w:hAnsi="Arial" w:cs="Arial"/>
          <w:sz w:val="16"/>
          <w:szCs w:val="16"/>
        </w:rPr>
        <w:t xml:space="preserve"> Walsh. Version 2 Updated May 2014; review date May 2016</w:t>
      </w:r>
    </w:p>
    <w:p w:rsidR="00695E7E" w:rsidRDefault="00695E7E"/>
    <w:sectPr w:rsidR="00695E7E" w:rsidSect="004B657C">
      <w:pgSz w:w="11906" w:h="16838"/>
      <w:pgMar w:top="567" w:right="1440" w:bottom="567" w:left="1440"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roman"/>
    <w:notTrueType/>
    <w:pitch w:val="default"/>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2A79"/>
    <w:multiLevelType w:val="hybridMultilevel"/>
    <w:tmpl w:val="3F9E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01"/>
    <w:rsid w:val="00313601"/>
    <w:rsid w:val="00695E7E"/>
    <w:rsid w:val="00D82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0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1360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601"/>
    <w:rPr>
      <w:rFonts w:ascii="Arial" w:eastAsia="Times New Roman" w:hAnsi="Arial" w:cs="Arial"/>
      <w:b/>
      <w:bCs/>
      <w:kern w:val="32"/>
      <w:sz w:val="32"/>
      <w:szCs w:val="32"/>
      <w:lang w:eastAsia="en-GB"/>
    </w:rPr>
  </w:style>
  <w:style w:type="paragraph" w:styleId="BodyText">
    <w:name w:val="Body Text"/>
    <w:basedOn w:val="Normal"/>
    <w:link w:val="BodyTextChar"/>
    <w:rsid w:val="00313601"/>
    <w:pPr>
      <w:ind w:right="-694"/>
    </w:pPr>
    <w:rPr>
      <w:rFonts w:ascii="Lucida Sans" w:hAnsi="Lucida Sans"/>
      <w:lang w:eastAsia="en-US"/>
    </w:rPr>
  </w:style>
  <w:style w:type="character" w:customStyle="1" w:styleId="BodyTextChar">
    <w:name w:val="Body Text Char"/>
    <w:basedOn w:val="DefaultParagraphFont"/>
    <w:link w:val="BodyText"/>
    <w:rsid w:val="00313601"/>
    <w:rPr>
      <w:rFonts w:ascii="Lucida Sans" w:eastAsia="Times New Roman" w:hAnsi="Lucida Sans" w:cs="Times New Roman"/>
      <w:sz w:val="24"/>
      <w:szCs w:val="24"/>
    </w:rPr>
  </w:style>
  <w:style w:type="paragraph" w:styleId="Title">
    <w:name w:val="Title"/>
    <w:basedOn w:val="Normal"/>
    <w:link w:val="TitleChar"/>
    <w:qFormat/>
    <w:rsid w:val="00313601"/>
    <w:pPr>
      <w:jc w:val="center"/>
    </w:pPr>
    <w:rPr>
      <w:rFonts w:ascii="Arial" w:hAnsi="Arial"/>
      <w:b/>
      <w:bCs/>
      <w:sz w:val="28"/>
      <w:lang w:eastAsia="en-US"/>
    </w:rPr>
  </w:style>
  <w:style w:type="character" w:customStyle="1" w:styleId="TitleChar">
    <w:name w:val="Title Char"/>
    <w:basedOn w:val="DefaultParagraphFont"/>
    <w:link w:val="Title"/>
    <w:rsid w:val="00313601"/>
    <w:rPr>
      <w:rFonts w:ascii="Arial" w:eastAsia="Times New Roman" w:hAnsi="Arial" w:cs="Times New Roman"/>
      <w:b/>
      <w:bCs/>
      <w:sz w:val="28"/>
      <w:szCs w:val="24"/>
    </w:rPr>
  </w:style>
  <w:style w:type="paragraph" w:styleId="Footer">
    <w:name w:val="footer"/>
    <w:basedOn w:val="Normal"/>
    <w:link w:val="FooterChar"/>
    <w:rsid w:val="00313601"/>
    <w:pPr>
      <w:tabs>
        <w:tab w:val="center" w:pos="4153"/>
        <w:tab w:val="right" w:pos="8306"/>
      </w:tabs>
    </w:pPr>
  </w:style>
  <w:style w:type="character" w:customStyle="1" w:styleId="FooterChar">
    <w:name w:val="Footer Char"/>
    <w:basedOn w:val="DefaultParagraphFont"/>
    <w:link w:val="Footer"/>
    <w:rsid w:val="0031360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3601"/>
    <w:rPr>
      <w:rFonts w:ascii="Tahoma" w:hAnsi="Tahoma" w:cs="Tahoma"/>
      <w:sz w:val="16"/>
      <w:szCs w:val="16"/>
    </w:rPr>
  </w:style>
  <w:style w:type="character" w:customStyle="1" w:styleId="BalloonTextChar">
    <w:name w:val="Balloon Text Char"/>
    <w:basedOn w:val="DefaultParagraphFont"/>
    <w:link w:val="BalloonText"/>
    <w:uiPriority w:val="99"/>
    <w:semiHidden/>
    <w:rsid w:val="0031360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60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1360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601"/>
    <w:rPr>
      <w:rFonts w:ascii="Arial" w:eastAsia="Times New Roman" w:hAnsi="Arial" w:cs="Arial"/>
      <w:b/>
      <w:bCs/>
      <w:kern w:val="32"/>
      <w:sz w:val="32"/>
      <w:szCs w:val="32"/>
      <w:lang w:eastAsia="en-GB"/>
    </w:rPr>
  </w:style>
  <w:style w:type="paragraph" w:styleId="BodyText">
    <w:name w:val="Body Text"/>
    <w:basedOn w:val="Normal"/>
    <w:link w:val="BodyTextChar"/>
    <w:rsid w:val="00313601"/>
    <w:pPr>
      <w:ind w:right="-694"/>
    </w:pPr>
    <w:rPr>
      <w:rFonts w:ascii="Lucida Sans" w:hAnsi="Lucida Sans"/>
      <w:lang w:eastAsia="en-US"/>
    </w:rPr>
  </w:style>
  <w:style w:type="character" w:customStyle="1" w:styleId="BodyTextChar">
    <w:name w:val="Body Text Char"/>
    <w:basedOn w:val="DefaultParagraphFont"/>
    <w:link w:val="BodyText"/>
    <w:rsid w:val="00313601"/>
    <w:rPr>
      <w:rFonts w:ascii="Lucida Sans" w:eastAsia="Times New Roman" w:hAnsi="Lucida Sans" w:cs="Times New Roman"/>
      <w:sz w:val="24"/>
      <w:szCs w:val="24"/>
    </w:rPr>
  </w:style>
  <w:style w:type="paragraph" w:styleId="Title">
    <w:name w:val="Title"/>
    <w:basedOn w:val="Normal"/>
    <w:link w:val="TitleChar"/>
    <w:qFormat/>
    <w:rsid w:val="00313601"/>
    <w:pPr>
      <w:jc w:val="center"/>
    </w:pPr>
    <w:rPr>
      <w:rFonts w:ascii="Arial" w:hAnsi="Arial"/>
      <w:b/>
      <w:bCs/>
      <w:sz w:val="28"/>
      <w:lang w:eastAsia="en-US"/>
    </w:rPr>
  </w:style>
  <w:style w:type="character" w:customStyle="1" w:styleId="TitleChar">
    <w:name w:val="Title Char"/>
    <w:basedOn w:val="DefaultParagraphFont"/>
    <w:link w:val="Title"/>
    <w:rsid w:val="00313601"/>
    <w:rPr>
      <w:rFonts w:ascii="Arial" w:eastAsia="Times New Roman" w:hAnsi="Arial" w:cs="Times New Roman"/>
      <w:b/>
      <w:bCs/>
      <w:sz w:val="28"/>
      <w:szCs w:val="24"/>
    </w:rPr>
  </w:style>
  <w:style w:type="paragraph" w:styleId="Footer">
    <w:name w:val="footer"/>
    <w:basedOn w:val="Normal"/>
    <w:link w:val="FooterChar"/>
    <w:rsid w:val="00313601"/>
    <w:pPr>
      <w:tabs>
        <w:tab w:val="center" w:pos="4153"/>
        <w:tab w:val="right" w:pos="8306"/>
      </w:tabs>
    </w:pPr>
  </w:style>
  <w:style w:type="character" w:customStyle="1" w:styleId="FooterChar">
    <w:name w:val="Footer Char"/>
    <w:basedOn w:val="DefaultParagraphFont"/>
    <w:link w:val="Footer"/>
    <w:rsid w:val="0031360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13601"/>
    <w:rPr>
      <w:rFonts w:ascii="Tahoma" w:hAnsi="Tahoma" w:cs="Tahoma"/>
      <w:sz w:val="16"/>
      <w:szCs w:val="16"/>
    </w:rPr>
  </w:style>
  <w:style w:type="character" w:customStyle="1" w:styleId="BalloonTextChar">
    <w:name w:val="Balloon Text Char"/>
    <w:basedOn w:val="DefaultParagraphFont"/>
    <w:link w:val="BalloonText"/>
    <w:uiPriority w:val="99"/>
    <w:semiHidden/>
    <w:rsid w:val="0031360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 Angela -Sovereign House</dc:creator>
  <cp:lastModifiedBy>Cox, Jennifer</cp:lastModifiedBy>
  <cp:revision>2</cp:revision>
  <dcterms:created xsi:type="dcterms:W3CDTF">2017-09-06T10:02:00Z</dcterms:created>
  <dcterms:modified xsi:type="dcterms:W3CDTF">2017-09-06T10:02:00Z</dcterms:modified>
</cp:coreProperties>
</file>