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2888" w14:textId="77777777" w:rsidR="00BC61AF" w:rsidRPr="00BC61AF" w:rsidRDefault="00BC61AF" w:rsidP="00BC61AF">
      <w:pPr>
        <w:jc w:val="center"/>
        <w:rPr>
          <w:b/>
          <w:sz w:val="36"/>
          <w:szCs w:val="36"/>
        </w:rPr>
      </w:pPr>
      <w:r w:rsidRPr="00BC61AF">
        <w:rPr>
          <w:b/>
          <w:sz w:val="36"/>
          <w:szCs w:val="36"/>
        </w:rPr>
        <w:t>Letterhead</w:t>
      </w:r>
    </w:p>
    <w:p w14:paraId="6DDD4297" w14:textId="5C50992F" w:rsidR="007D4CBF" w:rsidRDefault="007D4CBF" w:rsidP="00960B85">
      <w:pPr>
        <w:jc w:val="both"/>
        <w:rPr>
          <w:b/>
        </w:rPr>
      </w:pPr>
    </w:p>
    <w:p w14:paraId="1B118382" w14:textId="77777777" w:rsidR="007D4CBF" w:rsidRDefault="007D4CBF" w:rsidP="00960B85">
      <w:pPr>
        <w:jc w:val="both"/>
        <w:rPr>
          <w:b/>
        </w:rPr>
      </w:pPr>
    </w:p>
    <w:p w14:paraId="493E9D86" w14:textId="77777777" w:rsidR="00BC61AF" w:rsidRDefault="00BC61AF" w:rsidP="00960B85">
      <w:pPr>
        <w:jc w:val="both"/>
        <w:rPr>
          <w:b/>
        </w:rPr>
      </w:pPr>
      <w:r w:rsidRPr="007D4CBF">
        <w:rPr>
          <w:b/>
          <w:highlight w:val="yellow"/>
        </w:rPr>
        <w:t>Date</w:t>
      </w:r>
    </w:p>
    <w:p w14:paraId="022DF2CD" w14:textId="2430FB95" w:rsidR="00BC61AF" w:rsidRDefault="00BC61AF" w:rsidP="00960B85">
      <w:pPr>
        <w:jc w:val="both"/>
        <w:rPr>
          <w:b/>
        </w:rPr>
      </w:pPr>
      <w:r>
        <w:rPr>
          <w:b/>
        </w:rPr>
        <w:t xml:space="preserve">RE - </w:t>
      </w:r>
      <w:r w:rsidR="007D4CBF">
        <w:rPr>
          <w:b/>
        </w:rPr>
        <w:t>Late Payment (s)</w:t>
      </w:r>
    </w:p>
    <w:p w14:paraId="37C86323" w14:textId="7C5B3403" w:rsidR="00BC61AF" w:rsidRPr="00BC61AF" w:rsidRDefault="00BC61AF" w:rsidP="00960B85">
      <w:pPr>
        <w:jc w:val="both"/>
      </w:pPr>
      <w:r w:rsidRPr="00BC61AF">
        <w:t>Dear</w:t>
      </w:r>
      <w:r w:rsidR="007D4CBF">
        <w:t xml:space="preserve"> </w:t>
      </w:r>
      <w:proofErr w:type="spellStart"/>
      <w:r w:rsidR="007D4CBF" w:rsidRPr="007D4CBF">
        <w:rPr>
          <w:b/>
          <w:highlight w:val="yellow"/>
        </w:rPr>
        <w:t>xxxxxx</w:t>
      </w:r>
      <w:proofErr w:type="spellEnd"/>
    </w:p>
    <w:p w14:paraId="4505A256" w14:textId="38289AEA" w:rsidR="003275E5" w:rsidRDefault="007D4CBF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Our surgery has a contract with you to provide </w:t>
      </w:r>
      <w:r w:rsidR="00D617D6">
        <w:rPr>
          <w:rFonts w:cstheme="minorHAnsi"/>
          <w:iCs/>
        </w:rPr>
        <w:t>a healthcare</w:t>
      </w:r>
      <w:r>
        <w:rPr>
          <w:rFonts w:cstheme="minorHAnsi"/>
          <w:iCs/>
        </w:rPr>
        <w:t xml:space="preserve"> service to our registered list of patients.</w:t>
      </w:r>
    </w:p>
    <w:p w14:paraId="4FFC092F" w14:textId="12F93036" w:rsidR="007D4CBF" w:rsidRDefault="007D4CBF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7CBB3CD0" w14:textId="36945C4A" w:rsidR="007D4CBF" w:rsidRDefault="007D4CBF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The service we deliver on your behalf is</w:t>
      </w:r>
    </w:p>
    <w:p w14:paraId="74A5596C" w14:textId="06647C93" w:rsidR="007D4CBF" w:rsidRDefault="007D4CBF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580BBC16" w14:textId="7C8D7824" w:rsidR="007D4CBF" w:rsidRPr="00D617D6" w:rsidRDefault="007D4CBF" w:rsidP="007D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</w:rPr>
      </w:pPr>
      <w:proofErr w:type="spellStart"/>
      <w:r w:rsidRPr="00D617D6">
        <w:rPr>
          <w:rFonts w:cstheme="minorHAnsi"/>
          <w:b/>
          <w:iCs/>
          <w:highlight w:val="yellow"/>
        </w:rPr>
        <w:t>xxxxxxxxxxxxxxxxxxxxxx</w:t>
      </w:r>
      <w:proofErr w:type="spellEnd"/>
    </w:p>
    <w:p w14:paraId="064BF6FB" w14:textId="2B4EBF38" w:rsidR="007D4CBF" w:rsidRDefault="007D4CBF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070A9E7D" w14:textId="15FD51C5" w:rsidR="007D4CBF" w:rsidRDefault="007D4CBF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Whilst we have been </w:t>
      </w:r>
      <w:r w:rsidR="00D617D6">
        <w:rPr>
          <w:rFonts w:cstheme="minorHAnsi"/>
          <w:iCs/>
        </w:rPr>
        <w:t>providing</w:t>
      </w:r>
      <w:r>
        <w:rPr>
          <w:rFonts w:cstheme="minorHAnsi"/>
          <w:iCs/>
        </w:rPr>
        <w:t xml:space="preserve"> this service to our registered list of patients we have not received </w:t>
      </w:r>
      <w:r w:rsidR="00D617D6">
        <w:rPr>
          <w:rFonts w:cstheme="minorHAnsi"/>
          <w:iCs/>
        </w:rPr>
        <w:t xml:space="preserve">up to date </w:t>
      </w:r>
      <w:r>
        <w:rPr>
          <w:rFonts w:cstheme="minorHAnsi"/>
          <w:iCs/>
        </w:rPr>
        <w:t>payment</w:t>
      </w:r>
      <w:r w:rsidR="00C42F1E">
        <w:rPr>
          <w:rFonts w:cstheme="minorHAnsi"/>
          <w:iCs/>
        </w:rPr>
        <w:t>s</w:t>
      </w:r>
      <w:r w:rsidR="00D617D6">
        <w:rPr>
          <w:rFonts w:cstheme="minorHAnsi"/>
          <w:iCs/>
        </w:rPr>
        <w:t xml:space="preserve"> from you.</w:t>
      </w:r>
    </w:p>
    <w:p w14:paraId="0E250F04" w14:textId="3EBDD3A3" w:rsidR="00D617D6" w:rsidRDefault="00D617D6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136CDD20" w14:textId="5EB4316A" w:rsidR="00D617D6" w:rsidRDefault="00D617D6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The initial outstanding debt is</w:t>
      </w:r>
    </w:p>
    <w:p w14:paraId="51E31D8A" w14:textId="10F11FF6" w:rsidR="00D617D6" w:rsidRDefault="00D617D6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0D63D844" w14:textId="39F88C7D" w:rsidR="00D617D6" w:rsidRPr="00D617D6" w:rsidRDefault="00D617D6" w:rsidP="00D6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</w:rPr>
      </w:pPr>
      <w:proofErr w:type="spellStart"/>
      <w:r w:rsidRPr="00D617D6">
        <w:rPr>
          <w:rFonts w:cstheme="minorHAnsi"/>
          <w:b/>
          <w:iCs/>
          <w:highlight w:val="yellow"/>
        </w:rPr>
        <w:t>xxxxxxxxxxxxxxxxxxx</w:t>
      </w:r>
      <w:proofErr w:type="spellEnd"/>
    </w:p>
    <w:p w14:paraId="3E563D8C" w14:textId="0D840AAA" w:rsidR="007D4CBF" w:rsidRDefault="007D4CBF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1D99D754" w14:textId="02356964" w:rsidR="007D4CBF" w:rsidRPr="00680A38" w:rsidRDefault="007D4CBF" w:rsidP="00680A3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80A38">
        <w:rPr>
          <w:rFonts w:cstheme="minorHAnsi"/>
          <w:iCs/>
        </w:rPr>
        <w:t xml:space="preserve">We are not </w:t>
      </w:r>
      <w:bookmarkStart w:id="0" w:name="_GoBack"/>
      <w:bookmarkEnd w:id="0"/>
      <w:r w:rsidRPr="00680A38">
        <w:rPr>
          <w:rFonts w:cstheme="minorHAnsi"/>
          <w:iCs/>
        </w:rPr>
        <w:t xml:space="preserve">able to deliver services to patients at a financial loss to our business.  Delivering services at a financial loss risks </w:t>
      </w:r>
      <w:r w:rsidR="00680A38">
        <w:rPr>
          <w:rFonts w:cstheme="minorHAnsi"/>
          <w:iCs/>
        </w:rPr>
        <w:t>the</w:t>
      </w:r>
      <w:r w:rsidR="00D617D6" w:rsidRPr="00680A38">
        <w:rPr>
          <w:rFonts w:cstheme="minorHAnsi"/>
          <w:iCs/>
        </w:rPr>
        <w:t xml:space="preserve"> ability to continue to deliver safe care.</w:t>
      </w:r>
    </w:p>
    <w:p w14:paraId="3FDC902B" w14:textId="0B939552" w:rsidR="00D617D6" w:rsidRDefault="00D617D6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5F0EB7D0" w14:textId="6BBE37CE" w:rsidR="00D617D6" w:rsidRDefault="00D617D6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Debts that are greater than 30 days late are subject to the Late Payment of Commercial Debts Act of 1998.  Such debts are subject to interest payments at a rate of 8% above the Bank of England base rate and a fixed rate sum.  For values up to £999.99 the fixed rate sum is £40.</w:t>
      </w:r>
    </w:p>
    <w:p w14:paraId="3C31B24E" w14:textId="5992360C" w:rsidR="007D4CBF" w:rsidRDefault="007D4CBF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593050C9" w14:textId="45B2F674" w:rsidR="007D4CBF" w:rsidRDefault="00D617D6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As such, the current value of your outstanding debt to us is</w:t>
      </w:r>
    </w:p>
    <w:p w14:paraId="7DA58CDD" w14:textId="77777777" w:rsidR="00D617D6" w:rsidRDefault="00D617D6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22F96357" w14:textId="5464CA1C" w:rsidR="00D617D6" w:rsidRDefault="00D617D6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39AA7548" w14:textId="5319FA7D" w:rsidR="00D617D6" w:rsidRDefault="00D617D6" w:rsidP="00D6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highlight w:val="yellow"/>
        </w:rPr>
      </w:pPr>
      <w:r w:rsidRPr="00D617D6">
        <w:rPr>
          <w:rFonts w:cstheme="minorHAnsi"/>
          <w:b/>
          <w:iCs/>
          <w:highlight w:val="yellow"/>
        </w:rPr>
        <w:t>Value of initial debt + 8% interest + fixed sum penalty</w:t>
      </w:r>
    </w:p>
    <w:p w14:paraId="26AB5F29" w14:textId="176E61E4" w:rsidR="00D617D6" w:rsidRDefault="00D617D6" w:rsidP="00D6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</w:rPr>
      </w:pPr>
    </w:p>
    <w:p w14:paraId="00AE31F0" w14:textId="1FFC704A" w:rsidR="00D617D6" w:rsidRDefault="00D617D6" w:rsidP="00D617D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I would be grateful if you would make this payment as soon as possible to avoid further interest on the late payment and the potential of legal action to recover the</w:t>
      </w:r>
      <w:r w:rsidR="00680A38">
        <w:rPr>
          <w:rFonts w:cstheme="minorHAnsi"/>
          <w:iCs/>
        </w:rPr>
        <w:t xml:space="preserve"> outstanding</w:t>
      </w:r>
      <w:r>
        <w:rPr>
          <w:rFonts w:cstheme="minorHAnsi"/>
          <w:iCs/>
        </w:rPr>
        <w:t xml:space="preserve"> debt.</w:t>
      </w:r>
    </w:p>
    <w:p w14:paraId="29D84B0A" w14:textId="77777777" w:rsidR="00D617D6" w:rsidRPr="00D617D6" w:rsidRDefault="00D617D6" w:rsidP="00D617D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460DA7DE" w14:textId="77777777" w:rsidR="007D4CBF" w:rsidRDefault="007D4CBF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04318E52" w14:textId="77777777" w:rsidR="003275E5" w:rsidRDefault="003275E5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Yours Sincerely,</w:t>
      </w:r>
    </w:p>
    <w:p w14:paraId="7C2D816E" w14:textId="3DF2A56F" w:rsidR="003275E5" w:rsidRDefault="003275E5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20C159AF" w14:textId="77777777" w:rsidR="00680A38" w:rsidRDefault="00680A38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78CB4827" w14:textId="7B6FC415" w:rsidR="003275E5" w:rsidRDefault="003275E5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Practice Manager</w:t>
      </w:r>
    </w:p>
    <w:p w14:paraId="09C2495A" w14:textId="7D84AE93" w:rsidR="00680A38" w:rsidRDefault="00680A38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662A3609" w14:textId="518631C6" w:rsidR="00680A38" w:rsidRPr="003275E5" w:rsidRDefault="00680A38" w:rsidP="003275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Cc Doncaster LMC</w:t>
      </w:r>
    </w:p>
    <w:sectPr w:rsidR="00680A38" w:rsidRPr="0032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B1A86"/>
    <w:multiLevelType w:val="hybridMultilevel"/>
    <w:tmpl w:val="889C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67D4"/>
    <w:multiLevelType w:val="hybridMultilevel"/>
    <w:tmpl w:val="18B0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27E"/>
    <w:multiLevelType w:val="hybridMultilevel"/>
    <w:tmpl w:val="9938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71C1"/>
    <w:multiLevelType w:val="hybridMultilevel"/>
    <w:tmpl w:val="A44EAC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3B"/>
    <w:rsid w:val="00163E3D"/>
    <w:rsid w:val="00181398"/>
    <w:rsid w:val="003275E5"/>
    <w:rsid w:val="00447B77"/>
    <w:rsid w:val="004C5DBF"/>
    <w:rsid w:val="005C382B"/>
    <w:rsid w:val="0062023B"/>
    <w:rsid w:val="00680A38"/>
    <w:rsid w:val="006D332F"/>
    <w:rsid w:val="00721B82"/>
    <w:rsid w:val="007D4CBF"/>
    <w:rsid w:val="00855CB3"/>
    <w:rsid w:val="00960B85"/>
    <w:rsid w:val="00972F8E"/>
    <w:rsid w:val="00B972DE"/>
    <w:rsid w:val="00BC374E"/>
    <w:rsid w:val="00BC61AF"/>
    <w:rsid w:val="00C25135"/>
    <w:rsid w:val="00C42F1E"/>
    <w:rsid w:val="00C83F04"/>
    <w:rsid w:val="00D372DF"/>
    <w:rsid w:val="00D476D5"/>
    <w:rsid w:val="00D617D6"/>
    <w:rsid w:val="00E34E5E"/>
    <w:rsid w:val="00E7096B"/>
    <w:rsid w:val="00F43E03"/>
    <w:rsid w:val="00F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8B44"/>
  <w15:chartTrackingRefBased/>
  <w15:docId w15:val="{100DAF51-3D03-485C-850B-296991FB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Eggitt</dc:creator>
  <cp:keywords/>
  <dc:description/>
  <cp:lastModifiedBy>Jane Torn</cp:lastModifiedBy>
  <cp:revision>2</cp:revision>
  <dcterms:created xsi:type="dcterms:W3CDTF">2018-05-03T09:28:00Z</dcterms:created>
  <dcterms:modified xsi:type="dcterms:W3CDTF">2018-05-03T09:28:00Z</dcterms:modified>
</cp:coreProperties>
</file>